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123D15" w14:textId="77777777" w:rsidR="008A63D7" w:rsidRDefault="00A12833" w:rsidP="00AD6D63">
      <w:pPr>
        <w:pStyle w:val="Heading2"/>
        <w:ind w:hanging="720"/>
      </w:pPr>
      <w:r>
        <w:t xml:space="preserve">Audio </w:t>
      </w:r>
      <w:r w:rsidR="001332A0">
        <w:t>Control</w:t>
      </w:r>
      <w:r w:rsidR="008A63D7">
        <w:t xml:space="preserve"> </w:t>
      </w:r>
      <w:r>
        <w:t>system</w:t>
      </w:r>
    </w:p>
    <w:p w14:paraId="43BE30EF" w14:textId="77777777" w:rsidR="00F65567" w:rsidRPr="00682DE6" w:rsidRDefault="00F65567" w:rsidP="00F65567">
      <w:pPr>
        <w:pStyle w:val="Heading3"/>
      </w:pPr>
      <w:r w:rsidRPr="00682DE6">
        <w:t>Equipment Rack</w:t>
      </w:r>
    </w:p>
    <w:p w14:paraId="40D42E2E" w14:textId="745AFABF" w:rsidR="00AB122D" w:rsidRPr="00552D53" w:rsidRDefault="00AB122D" w:rsidP="00AB122D">
      <w:pPr>
        <w:pStyle w:val="Heading4"/>
      </w:pPr>
      <w:r w:rsidRPr="00552D53">
        <w:t>Pivoting, sectional wall cabinet with 1</w:t>
      </w:r>
      <w:r>
        <w:t>6</w:t>
      </w:r>
      <w:r w:rsidRPr="00552D53">
        <w:t>RU of rack space</w:t>
      </w:r>
    </w:p>
    <w:p w14:paraId="26FC718E" w14:textId="77777777" w:rsidR="00AB122D" w:rsidRPr="00552D53" w:rsidRDefault="00AB122D" w:rsidP="00AB122D">
      <w:pPr>
        <w:pStyle w:val="Heading4"/>
      </w:pPr>
      <w:r w:rsidRPr="00552D53">
        <w:t>Tamper resistant design ideal for use in non-secure areas</w:t>
      </w:r>
    </w:p>
    <w:p w14:paraId="3D9D1C11" w14:textId="77777777" w:rsidR="00AB122D" w:rsidRPr="00552D53" w:rsidRDefault="00AB122D" w:rsidP="00AB122D">
      <w:pPr>
        <w:pStyle w:val="Heading4"/>
      </w:pPr>
      <w:r w:rsidRPr="00552D53">
        <w:t>Vented design for effective passive thermal management</w:t>
      </w:r>
    </w:p>
    <w:p w14:paraId="4F4A9CF4" w14:textId="13E44303" w:rsidR="00AB122D" w:rsidRPr="00552D53" w:rsidRDefault="00AB122D" w:rsidP="00AB122D">
      <w:pPr>
        <w:pStyle w:val="Heading4"/>
      </w:pPr>
      <w:r w:rsidRPr="00552D53">
        <w:t>Welded steel construction with 2</w:t>
      </w:r>
      <w:r>
        <w:t>5</w:t>
      </w:r>
      <w:r w:rsidRPr="00552D53">
        <w:t>0 lb weight capacity</w:t>
      </w:r>
    </w:p>
    <w:p w14:paraId="0E528A0E" w14:textId="77777777" w:rsidR="00AB122D" w:rsidRPr="00552D53" w:rsidRDefault="00AB122D" w:rsidP="00AB122D">
      <w:pPr>
        <w:pStyle w:val="Heading4"/>
      </w:pPr>
      <w:r w:rsidRPr="00552D53">
        <w:t xml:space="preserve">Acceptable products: </w:t>
      </w:r>
    </w:p>
    <w:p w14:paraId="26670525" w14:textId="4F988307" w:rsidR="00F65567" w:rsidRPr="00DF0A8A" w:rsidRDefault="00AB122D" w:rsidP="00AB122D">
      <w:pPr>
        <w:pStyle w:val="Bullet"/>
      </w:pPr>
      <w:r w:rsidRPr="00DF0A8A">
        <w:t xml:space="preserve">Middle Atlantic MMR-1620 </w:t>
      </w:r>
      <w:r w:rsidR="007E33C4" w:rsidRPr="00DF0A8A">
        <w:t xml:space="preserve"> </w:t>
      </w:r>
    </w:p>
    <w:p w14:paraId="17C08EBA" w14:textId="77777777" w:rsidR="00AB7C36" w:rsidRDefault="00AB7C36" w:rsidP="00AB7C36">
      <w:pPr>
        <w:pStyle w:val="Bullet2"/>
        <w:numPr>
          <w:ilvl w:val="0"/>
          <w:numId w:val="0"/>
        </w:numPr>
      </w:pPr>
    </w:p>
    <w:p w14:paraId="51302620" w14:textId="1611A92F" w:rsidR="00CB4CEA" w:rsidRPr="00DF0A8A" w:rsidRDefault="003F4BC9" w:rsidP="00CB4CEA">
      <w:pPr>
        <w:pStyle w:val="Heading3"/>
      </w:pPr>
      <w:r w:rsidRPr="00DF0A8A">
        <w:t xml:space="preserve">Digital </w:t>
      </w:r>
      <w:r w:rsidR="00CB4CEA" w:rsidRPr="00DF0A8A">
        <w:t>Audio Mixer</w:t>
      </w:r>
    </w:p>
    <w:p w14:paraId="2CBA83C5" w14:textId="77777777" w:rsidR="003F4BC9" w:rsidRDefault="003F4BC9" w:rsidP="003F4BC9">
      <w:pPr>
        <w:pStyle w:val="Heading4"/>
      </w:pPr>
      <w:r>
        <w:t>16x16 processing matrix</w:t>
      </w:r>
    </w:p>
    <w:p w14:paraId="0A5DF5F6" w14:textId="77777777" w:rsidR="003F4BC9" w:rsidRDefault="003F4BC9" w:rsidP="003F4BC9">
      <w:pPr>
        <w:pStyle w:val="Heading4"/>
      </w:pPr>
      <w:r>
        <w:t>8x8 local analog I/O</w:t>
      </w:r>
    </w:p>
    <w:p w14:paraId="51B191BB" w14:textId="77777777" w:rsidR="003F4BC9" w:rsidRDefault="003F4BC9" w:rsidP="003F4BC9">
      <w:pPr>
        <w:pStyle w:val="Heading4"/>
      </w:pPr>
      <w:r>
        <w:t>I/O Port for expansion or audio networking, up to 128x128</w:t>
      </w:r>
    </w:p>
    <w:p w14:paraId="24308D56" w14:textId="77777777" w:rsidR="003F4BC9" w:rsidRDefault="003F4BC9" w:rsidP="003F4BC9">
      <w:pPr>
        <w:pStyle w:val="Heading4"/>
      </w:pPr>
      <w:r>
        <w:t>Dante 96 kHz optional cards (AES67 and DDM ready)</w:t>
      </w:r>
    </w:p>
    <w:p w14:paraId="75AAE8AB" w14:textId="77777777" w:rsidR="003F4BC9" w:rsidRDefault="003F4BC9" w:rsidP="003F4BC9">
      <w:pPr>
        <w:pStyle w:val="Heading4"/>
      </w:pPr>
      <w:r>
        <w:t>16 configurable processing outputs – up to 16 mono / 8 stereo zones</w:t>
      </w:r>
    </w:p>
    <w:p w14:paraId="38ACCC73" w14:textId="56CBADDF" w:rsidR="003F4BC9" w:rsidRDefault="003F4BC9" w:rsidP="003F4BC9">
      <w:pPr>
        <w:pStyle w:val="Heading4"/>
      </w:pPr>
      <w:r>
        <w:t>Sound management tools</w:t>
      </w:r>
      <w:r w:rsidR="00B13FDC">
        <w:t>:</w:t>
      </w:r>
    </w:p>
    <w:p w14:paraId="0AD97BB0" w14:textId="77777777" w:rsidR="003F4BC9" w:rsidRDefault="003F4BC9" w:rsidP="003F4BC9">
      <w:pPr>
        <w:pStyle w:val="Heading5"/>
      </w:pPr>
      <w:r>
        <w:t>Priority ducking</w:t>
      </w:r>
    </w:p>
    <w:p w14:paraId="546ABA65" w14:textId="77777777" w:rsidR="003F4BC9" w:rsidRDefault="003F4BC9" w:rsidP="003F4BC9">
      <w:pPr>
        <w:pStyle w:val="Heading5"/>
      </w:pPr>
      <w:r>
        <w:t>8-band PEQ, dynamics and delay on every input and zone</w:t>
      </w:r>
    </w:p>
    <w:p w14:paraId="107D665C" w14:textId="2279C34E" w:rsidR="003F4BC9" w:rsidRDefault="00DF0A8A" w:rsidP="003F4BC9">
      <w:pPr>
        <w:pStyle w:val="Heading5"/>
      </w:pPr>
      <w:r>
        <w:t>P</w:t>
      </w:r>
      <w:r w:rsidR="003F4BC9">
        <w:t>rocessing with x-over filter, delay, limiter and PEQ</w:t>
      </w:r>
    </w:p>
    <w:p w14:paraId="22FBB2DC" w14:textId="1D8EF5EE" w:rsidR="00CB4CEA" w:rsidRPr="00682DE6" w:rsidRDefault="00CB4CEA" w:rsidP="003F4BC9">
      <w:pPr>
        <w:pStyle w:val="Heading4"/>
      </w:pPr>
      <w:r w:rsidRPr="00682DE6">
        <w:t>Acceptable products:</w:t>
      </w:r>
    </w:p>
    <w:p w14:paraId="2D0958FF" w14:textId="35013F16" w:rsidR="00CB4CEA" w:rsidRPr="00682DE6" w:rsidRDefault="003F4BC9" w:rsidP="00CB4CEA">
      <w:pPr>
        <w:pStyle w:val="Bullet"/>
      </w:pPr>
      <w:r w:rsidRPr="003F4BC9">
        <w:t>Allen &amp; Heath AHM-16</w:t>
      </w:r>
    </w:p>
    <w:p w14:paraId="7882C2B5" w14:textId="77777777" w:rsidR="003954A2" w:rsidRDefault="003954A2" w:rsidP="003954A2">
      <w:pPr>
        <w:pStyle w:val="Bullet"/>
        <w:numPr>
          <w:ilvl w:val="0"/>
          <w:numId w:val="0"/>
        </w:numPr>
        <w:ind w:left="1800"/>
      </w:pPr>
    </w:p>
    <w:p w14:paraId="1B855E5F" w14:textId="77777777" w:rsidR="0002209B" w:rsidRPr="0002209B" w:rsidRDefault="0002209B" w:rsidP="0002209B">
      <w:pPr>
        <w:pStyle w:val="Heading3"/>
        <w:rPr>
          <w:color w:val="000000"/>
          <w:sz w:val="27"/>
          <w:szCs w:val="27"/>
        </w:rPr>
      </w:pPr>
      <w:r w:rsidRPr="0002209B">
        <w:t>Professional CD/Media Player</w:t>
      </w:r>
    </w:p>
    <w:p w14:paraId="66821D07" w14:textId="49905F7F" w:rsidR="0002209B" w:rsidRPr="0002209B" w:rsidRDefault="0002209B" w:rsidP="0002209B">
      <w:pPr>
        <w:pStyle w:val="Heading4"/>
      </w:pPr>
      <w:r w:rsidRPr="0002209B">
        <w:t>MP3, WAV, AAC, and WMA file playback</w:t>
      </w:r>
    </w:p>
    <w:p w14:paraId="28A0906D" w14:textId="66FEB767" w:rsidR="0002209B" w:rsidRPr="0002209B" w:rsidRDefault="0002209B" w:rsidP="0002209B">
      <w:pPr>
        <w:pStyle w:val="Heading4"/>
      </w:pPr>
      <w:r w:rsidRPr="0002209B">
        <w:t>Support for SD/SDHC cards and USB memory devices</w:t>
      </w:r>
    </w:p>
    <w:p w14:paraId="32D17B3E" w14:textId="26AD7F31" w:rsidR="0002209B" w:rsidRPr="0002209B" w:rsidRDefault="0002209B" w:rsidP="0002209B">
      <w:pPr>
        <w:pStyle w:val="Heading4"/>
      </w:pPr>
      <w:r w:rsidRPr="0002209B">
        <w:t>Wireless playback via Bluetooth</w:t>
      </w:r>
      <w:r w:rsidRPr="00DA6C63">
        <w:rPr>
          <w:vertAlign w:val="superscript"/>
        </w:rPr>
        <w:t>®</w:t>
      </w:r>
      <w:r w:rsidRPr="0002209B">
        <w:t xml:space="preserve"> devices</w:t>
      </w:r>
    </w:p>
    <w:p w14:paraId="0C9021F0" w14:textId="29A44F9F" w:rsidR="0002209B" w:rsidRPr="0002209B" w:rsidRDefault="0002209B" w:rsidP="0002209B">
      <w:pPr>
        <w:pStyle w:val="Heading4"/>
      </w:pPr>
      <w:r w:rsidRPr="0002209B">
        <w:t>Balanced XLR and Unbalanced RCA outputs</w:t>
      </w:r>
    </w:p>
    <w:p w14:paraId="1072AD70" w14:textId="59B690D8" w:rsidR="0002209B" w:rsidRDefault="0002209B" w:rsidP="0002209B">
      <w:pPr>
        <w:pStyle w:val="Heading4"/>
      </w:pPr>
      <w:r w:rsidRPr="0002209B">
        <w:t>Acceptable products:</w:t>
      </w:r>
    </w:p>
    <w:p w14:paraId="3BFBC1C6" w14:textId="5051DE16" w:rsidR="0002209B" w:rsidRPr="0053038D" w:rsidRDefault="0002209B" w:rsidP="0002209B">
      <w:pPr>
        <w:pStyle w:val="Bullet"/>
      </w:pPr>
      <w:r>
        <w:t>TASCAM CD-400U</w:t>
      </w:r>
    </w:p>
    <w:p w14:paraId="228CFA2B" w14:textId="77777777" w:rsidR="0053038D" w:rsidRPr="00682DE6" w:rsidRDefault="0053038D" w:rsidP="003954A2">
      <w:pPr>
        <w:pStyle w:val="Bullet"/>
        <w:numPr>
          <w:ilvl w:val="0"/>
          <w:numId w:val="0"/>
        </w:numPr>
        <w:ind w:left="1800"/>
      </w:pPr>
    </w:p>
    <w:p w14:paraId="443AC680" w14:textId="77777777" w:rsidR="00622FD1" w:rsidRDefault="00622FD1" w:rsidP="00622FD1">
      <w:pPr>
        <w:pStyle w:val="Heading3"/>
      </w:pPr>
      <w:r w:rsidRPr="008A63D7">
        <w:t xml:space="preserve">Rackmount </w:t>
      </w:r>
      <w:r>
        <w:t>S</w:t>
      </w:r>
      <w:r w:rsidRPr="008A63D7">
        <w:t xml:space="preserve">urge </w:t>
      </w:r>
      <w:r>
        <w:t>S</w:t>
      </w:r>
      <w:r w:rsidRPr="008A63D7">
        <w:t>uppressor</w:t>
      </w:r>
    </w:p>
    <w:p w14:paraId="1DDDF24C" w14:textId="77777777" w:rsidR="00622FD1" w:rsidRDefault="00622FD1" w:rsidP="00622FD1">
      <w:pPr>
        <w:pStyle w:val="Heading4"/>
      </w:pPr>
      <w:r>
        <w:t>9 outlets</w:t>
      </w:r>
    </w:p>
    <w:p w14:paraId="66A50042" w14:textId="77777777" w:rsidR="00622FD1" w:rsidRDefault="00622FD1" w:rsidP="00622FD1">
      <w:pPr>
        <w:pStyle w:val="Heading4"/>
      </w:pPr>
      <w:r w:rsidRPr="008A3514">
        <w:t>Resettable circuit breaker</w:t>
      </w:r>
    </w:p>
    <w:p w14:paraId="6307DC16" w14:textId="77777777" w:rsidR="00622FD1" w:rsidRDefault="00622FD1" w:rsidP="00622FD1">
      <w:pPr>
        <w:pStyle w:val="Heading4"/>
      </w:pPr>
      <w:r w:rsidRPr="008A3514">
        <w:t>Max surge current: 50</w:t>
      </w:r>
      <w:r>
        <w:t xml:space="preserve"> </w:t>
      </w:r>
      <w:r w:rsidRPr="008A3514">
        <w:t>kA</w:t>
      </w:r>
    </w:p>
    <w:p w14:paraId="3F93185A" w14:textId="77777777" w:rsidR="00622FD1" w:rsidRPr="00622FD1" w:rsidRDefault="00622FD1" w:rsidP="00622FD1">
      <w:pPr>
        <w:pStyle w:val="Heading4"/>
      </w:pPr>
      <w:r w:rsidRPr="00622FD1">
        <w:t>Joule rating: 1800 joules</w:t>
      </w:r>
    </w:p>
    <w:p w14:paraId="0919FECE" w14:textId="77777777" w:rsidR="00622FD1" w:rsidRDefault="00622FD1" w:rsidP="00622FD1">
      <w:pPr>
        <w:pStyle w:val="Heading4"/>
      </w:pPr>
      <w:r>
        <w:t>Acceptable product:</w:t>
      </w:r>
    </w:p>
    <w:p w14:paraId="4550CA9A" w14:textId="77777777" w:rsidR="00622FD1" w:rsidRPr="00DF0A8A" w:rsidRDefault="00622FD1" w:rsidP="00622FD1">
      <w:pPr>
        <w:pStyle w:val="Bullet"/>
      </w:pPr>
      <w:r w:rsidRPr="00DF0A8A">
        <w:t>Middle Atlantic PD-915R</w:t>
      </w:r>
    </w:p>
    <w:p w14:paraId="47793E67" w14:textId="77777777" w:rsidR="00622FD1" w:rsidRPr="00DF0A8A" w:rsidRDefault="00622FD1" w:rsidP="00622FD1">
      <w:pPr>
        <w:pStyle w:val="Bullet"/>
        <w:numPr>
          <w:ilvl w:val="0"/>
          <w:numId w:val="0"/>
        </w:numPr>
        <w:ind w:left="1800"/>
      </w:pPr>
    </w:p>
    <w:p w14:paraId="115BC1B3" w14:textId="45785831" w:rsidR="00622FD1" w:rsidRPr="00DF0A8A" w:rsidRDefault="00622FD1" w:rsidP="00622FD1">
      <w:pPr>
        <w:pStyle w:val="Heading3"/>
      </w:pPr>
      <w:r w:rsidRPr="00DF0A8A">
        <w:t>Audio Signal Switch</w:t>
      </w:r>
    </w:p>
    <w:p w14:paraId="0822A00F" w14:textId="77777777" w:rsidR="00622FD1" w:rsidRPr="00D556DA" w:rsidRDefault="00622FD1" w:rsidP="00622FD1">
      <w:pPr>
        <w:pStyle w:val="Heading4"/>
      </w:pPr>
      <w:r w:rsidRPr="00D556DA">
        <w:t>Style: 2 Position</w:t>
      </w:r>
    </w:p>
    <w:p w14:paraId="3363237C" w14:textId="6B0641E7" w:rsidR="00622FD1" w:rsidRPr="00D556DA" w:rsidRDefault="0053038D" w:rsidP="00622FD1">
      <w:pPr>
        <w:pStyle w:val="Heading4"/>
      </w:pPr>
      <w:r>
        <w:t>3 USB jacks to power wireless devices</w:t>
      </w:r>
    </w:p>
    <w:p w14:paraId="7D55232F" w14:textId="77777777" w:rsidR="00622FD1" w:rsidRPr="00D556DA" w:rsidRDefault="00622FD1" w:rsidP="00622FD1">
      <w:pPr>
        <w:pStyle w:val="Heading4"/>
      </w:pPr>
      <w:r w:rsidRPr="00D556DA">
        <w:t>1 RU standard rack space, black</w:t>
      </w:r>
    </w:p>
    <w:p w14:paraId="4633CBCB" w14:textId="77777777" w:rsidR="00622FD1" w:rsidRPr="00D556DA" w:rsidRDefault="00622FD1" w:rsidP="00622FD1">
      <w:pPr>
        <w:pStyle w:val="Heading4"/>
      </w:pPr>
      <w:r w:rsidRPr="00D556DA">
        <w:t>Laser etched text</w:t>
      </w:r>
    </w:p>
    <w:p w14:paraId="4C1DFF31" w14:textId="77777777" w:rsidR="00622FD1" w:rsidRPr="00D556DA" w:rsidRDefault="00622FD1" w:rsidP="00622FD1">
      <w:pPr>
        <w:pStyle w:val="Heading4"/>
      </w:pPr>
      <w:r w:rsidRPr="00D556DA">
        <w:t>Acceptable products:</w:t>
      </w:r>
    </w:p>
    <w:p w14:paraId="35D3C97A" w14:textId="77777777" w:rsidR="00622FD1" w:rsidRPr="00D556DA" w:rsidRDefault="00622FD1" w:rsidP="00622FD1">
      <w:pPr>
        <w:pStyle w:val="Bullet"/>
      </w:pPr>
      <w:r w:rsidRPr="00D556DA">
        <w:t>Daktronics Signal Switch</w:t>
      </w:r>
    </w:p>
    <w:p w14:paraId="09334D01" w14:textId="77777777" w:rsidR="003954A2" w:rsidRDefault="003954A2" w:rsidP="003954A2">
      <w:pPr>
        <w:pStyle w:val="Bullet"/>
        <w:numPr>
          <w:ilvl w:val="0"/>
          <w:numId w:val="0"/>
        </w:numPr>
        <w:ind w:left="1800"/>
      </w:pPr>
    </w:p>
    <w:p w14:paraId="6A4170B7" w14:textId="22BF504D" w:rsidR="00E438FB" w:rsidRPr="00DF0A8A" w:rsidRDefault="00E438FB" w:rsidP="00E438FB">
      <w:pPr>
        <w:pStyle w:val="Heading3"/>
      </w:pPr>
      <w:bookmarkStart w:id="0" w:name="_Hlk116306046"/>
      <w:r w:rsidRPr="00DF0A8A">
        <w:t>Media Converter/Network Switch</w:t>
      </w:r>
    </w:p>
    <w:p w14:paraId="6B8E144A" w14:textId="77777777" w:rsidR="00E438FB" w:rsidRPr="001A2711" w:rsidRDefault="00E438FB" w:rsidP="00E438FB">
      <w:pPr>
        <w:pStyle w:val="Heading4"/>
      </w:pPr>
      <w:r>
        <w:lastRenderedPageBreak/>
        <w:t>8</w:t>
      </w:r>
      <w:r w:rsidRPr="001A2711">
        <w:t xml:space="preserve"> </w:t>
      </w:r>
      <w:r>
        <w:t>Gigabit Ethernet RJ-45 Copper ports (10M/100M/1G) - 1000BASE-T</w:t>
      </w:r>
    </w:p>
    <w:p w14:paraId="44AD45BB" w14:textId="77777777" w:rsidR="00E438FB" w:rsidRDefault="00E438FB" w:rsidP="00E438FB">
      <w:pPr>
        <w:pStyle w:val="Heading4"/>
      </w:pPr>
      <w:r>
        <w:t xml:space="preserve">8 </w:t>
      </w:r>
      <w:r w:rsidRPr="00520AF4">
        <w:t>PoE/PoE+ ports</w:t>
      </w:r>
    </w:p>
    <w:p w14:paraId="4658F1AC" w14:textId="77777777" w:rsidR="00E438FB" w:rsidRPr="001A2711" w:rsidRDefault="00E438FB" w:rsidP="00E438FB">
      <w:pPr>
        <w:pStyle w:val="Heading4"/>
      </w:pPr>
      <w:r w:rsidRPr="001A2711">
        <w:t xml:space="preserve">2 </w:t>
      </w:r>
      <w:r w:rsidRPr="00520AF4">
        <w:t xml:space="preserve">Gigabit SFP (fiber) </w:t>
      </w:r>
      <w:r>
        <w:t>ports</w:t>
      </w:r>
      <w:r w:rsidRPr="00520AF4">
        <w:t xml:space="preserve"> (100M/1G) - 1000BASE-X</w:t>
      </w:r>
    </w:p>
    <w:p w14:paraId="5D3C2C0C" w14:textId="77777777" w:rsidR="00E438FB" w:rsidRPr="001A2711" w:rsidRDefault="00E438FB" w:rsidP="00E438FB">
      <w:pPr>
        <w:pStyle w:val="Heading4"/>
      </w:pPr>
      <w:r w:rsidRPr="001A2711">
        <w:t>Managed switch with QOS and IGMP snooping</w:t>
      </w:r>
    </w:p>
    <w:p w14:paraId="6872BD05" w14:textId="77777777" w:rsidR="00E438FB" w:rsidRPr="001A2711" w:rsidRDefault="00E438FB" w:rsidP="00E438FB">
      <w:pPr>
        <w:pStyle w:val="Heading4"/>
      </w:pPr>
      <w:r w:rsidRPr="001A2711">
        <w:t xml:space="preserve">Acceptable products: </w:t>
      </w:r>
    </w:p>
    <w:p w14:paraId="14CA61E7" w14:textId="77777777" w:rsidR="00E438FB" w:rsidRDefault="00E438FB" w:rsidP="00E438FB">
      <w:pPr>
        <w:pStyle w:val="Bullet2"/>
        <w:ind w:left="1800"/>
      </w:pPr>
      <w:r w:rsidRPr="00520AF4">
        <w:t>NETGEAR GS110TP</w:t>
      </w:r>
    </w:p>
    <w:p w14:paraId="331AA2C6" w14:textId="77777777" w:rsidR="00E438FB" w:rsidRPr="001A2711" w:rsidRDefault="00E438FB" w:rsidP="00E438FB">
      <w:pPr>
        <w:pStyle w:val="Bullet2"/>
        <w:numPr>
          <w:ilvl w:val="0"/>
          <w:numId w:val="0"/>
        </w:numPr>
        <w:ind w:left="1800"/>
      </w:pPr>
    </w:p>
    <w:p w14:paraId="1FE36730" w14:textId="77777777" w:rsidR="00E438FB" w:rsidRPr="001A2711" w:rsidRDefault="00E438FB" w:rsidP="00E438FB">
      <w:pPr>
        <w:pStyle w:val="Heading3"/>
      </w:pPr>
      <w:bookmarkStart w:id="1" w:name="_Hlk160807901"/>
      <w:bookmarkEnd w:id="0"/>
      <w:r>
        <w:t>Network Router</w:t>
      </w:r>
    </w:p>
    <w:p w14:paraId="71FA6D6F" w14:textId="77777777" w:rsidR="00E438FB" w:rsidRPr="001A2711" w:rsidRDefault="00E438FB" w:rsidP="00E438FB">
      <w:pPr>
        <w:pStyle w:val="Heading4"/>
      </w:pPr>
      <w:r w:rsidRPr="001A2711">
        <w:t xml:space="preserve">4-Port </w:t>
      </w:r>
      <w:r>
        <w:t>Gigabit LAN</w:t>
      </w:r>
    </w:p>
    <w:p w14:paraId="2F4522BA" w14:textId="77777777" w:rsidR="00E438FB" w:rsidRPr="001A2711" w:rsidRDefault="00E438FB" w:rsidP="00E438FB">
      <w:pPr>
        <w:pStyle w:val="Heading4"/>
      </w:pPr>
      <w:r>
        <w:t>1</w:t>
      </w:r>
      <w:r w:rsidRPr="001A2711">
        <w:t xml:space="preserve">-Port </w:t>
      </w:r>
      <w:r>
        <w:t>Gigabit WAN</w:t>
      </w:r>
    </w:p>
    <w:p w14:paraId="0A520686" w14:textId="77777777" w:rsidR="00E438FB" w:rsidRPr="001A2711" w:rsidRDefault="00E438FB" w:rsidP="00E438FB">
      <w:pPr>
        <w:pStyle w:val="Heading4"/>
      </w:pPr>
      <w:r w:rsidRPr="001A2711">
        <w:t>Acceptable products:</w:t>
      </w:r>
    </w:p>
    <w:p w14:paraId="07D10B10" w14:textId="77777777" w:rsidR="00E438FB" w:rsidRPr="001A2711" w:rsidRDefault="00E438FB" w:rsidP="00E438FB">
      <w:pPr>
        <w:pStyle w:val="Bullet2"/>
        <w:ind w:left="1800"/>
      </w:pPr>
      <w:r>
        <w:t>Mikrotik hEX S</w:t>
      </w:r>
    </w:p>
    <w:bookmarkEnd w:id="1"/>
    <w:p w14:paraId="79A22A1E" w14:textId="77777777" w:rsidR="00E438FB" w:rsidRDefault="00E438FB" w:rsidP="00E438FB">
      <w:pPr>
        <w:pStyle w:val="Heading4"/>
        <w:numPr>
          <w:ilvl w:val="0"/>
          <w:numId w:val="0"/>
        </w:numPr>
        <w:ind w:left="1440"/>
      </w:pPr>
    </w:p>
    <w:p w14:paraId="5D36C1C6" w14:textId="581D250E" w:rsidR="00E438FB" w:rsidRPr="00DF0A8A" w:rsidRDefault="00E438FB" w:rsidP="00E438FB">
      <w:pPr>
        <w:pStyle w:val="Heading3"/>
      </w:pPr>
      <w:bookmarkStart w:id="2" w:name="_Hlk5093882"/>
      <w:r w:rsidRPr="00DF0A8A">
        <w:t>Remote User Station for Mixer Control</w:t>
      </w:r>
    </w:p>
    <w:p w14:paraId="18B4B2F5" w14:textId="3A1AC007" w:rsidR="00E438FB" w:rsidRPr="00833B30" w:rsidRDefault="00660578" w:rsidP="00E438FB">
      <w:pPr>
        <w:pStyle w:val="Heading4"/>
      </w:pPr>
      <w:r>
        <w:t>Tablet</w:t>
      </w:r>
    </w:p>
    <w:p w14:paraId="6742154D" w14:textId="77777777" w:rsidR="00E438FB" w:rsidRDefault="00E438FB" w:rsidP="00E438FB">
      <w:pPr>
        <w:pStyle w:val="Heading4"/>
      </w:pPr>
      <w:r w:rsidRPr="00813B22">
        <w:t>Dual Band Wi-Fi Wireless Access Point (2.4/5.8</w:t>
      </w:r>
      <w:r>
        <w:t xml:space="preserve"> </w:t>
      </w:r>
      <w:r w:rsidRPr="00813B22">
        <w:t>GHz)</w:t>
      </w:r>
    </w:p>
    <w:p w14:paraId="4B994AE4" w14:textId="77777777" w:rsidR="00E438FB" w:rsidRDefault="00E438FB" w:rsidP="00E438FB">
      <w:pPr>
        <w:pStyle w:val="Heading4"/>
        <w:numPr>
          <w:ilvl w:val="0"/>
          <w:numId w:val="0"/>
        </w:numPr>
        <w:ind w:left="1440"/>
      </w:pPr>
    </w:p>
    <w:p w14:paraId="5306D22A" w14:textId="77777777" w:rsidR="00E438FB" w:rsidRDefault="00E438FB" w:rsidP="00E438FB">
      <w:pPr>
        <w:pStyle w:val="Heading3"/>
      </w:pPr>
      <w:r w:rsidRPr="00C96F70">
        <w:t xml:space="preserve">Wireless </w:t>
      </w:r>
      <w:r>
        <w:t>Microphone R</w:t>
      </w:r>
      <w:r w:rsidRPr="00C96F70">
        <w:t>eceiver</w:t>
      </w:r>
      <w:r>
        <w:t>s</w:t>
      </w:r>
    </w:p>
    <w:p w14:paraId="47B96E33" w14:textId="77777777" w:rsidR="00E438FB" w:rsidRDefault="00E438FB" w:rsidP="00E438FB">
      <w:pPr>
        <w:pStyle w:val="Heading4"/>
      </w:pPr>
      <w:r>
        <w:t>1/2 RU u</w:t>
      </w:r>
      <w:r w:rsidRPr="00954DA6">
        <w:t>nit</w:t>
      </w:r>
    </w:p>
    <w:p w14:paraId="2FC5654F" w14:textId="77777777" w:rsidR="00E438FB" w:rsidRPr="00954DA6" w:rsidRDefault="00E438FB" w:rsidP="00E438FB">
      <w:pPr>
        <w:pStyle w:val="Heading4"/>
      </w:pPr>
      <w:r>
        <w:t>24-bit digital audio</w:t>
      </w:r>
    </w:p>
    <w:p w14:paraId="42CC45D1" w14:textId="77777777" w:rsidR="00E438FB" w:rsidRDefault="00E438FB" w:rsidP="00E438FB">
      <w:pPr>
        <w:pStyle w:val="Heading4"/>
      </w:pPr>
      <w:r w:rsidRPr="00954DA6">
        <w:t xml:space="preserve">XLR balanced </w:t>
      </w:r>
      <w:r>
        <w:t>mic/line outputs</w:t>
      </w:r>
    </w:p>
    <w:p w14:paraId="319F2CA8" w14:textId="77777777" w:rsidR="00E438FB" w:rsidRDefault="00E438FB" w:rsidP="00E438FB">
      <w:pPr>
        <w:pStyle w:val="Heading4"/>
      </w:pPr>
      <w:r w:rsidRPr="00A87496">
        <w:t>RF Sensitivity: −97 dBm at 10</w:t>
      </w:r>
      <w:r w:rsidRPr="00A87496">
        <w:rPr>
          <w:vertAlign w:val="superscript"/>
        </w:rPr>
        <w:t>−5</w:t>
      </w:r>
      <w:r w:rsidRPr="00A87496">
        <w:t xml:space="preserve"> BER</w:t>
      </w:r>
    </w:p>
    <w:p w14:paraId="4280F8AE" w14:textId="77777777" w:rsidR="00E438FB" w:rsidRDefault="00E438FB" w:rsidP="00E438FB">
      <w:pPr>
        <w:pStyle w:val="Heading4"/>
      </w:pPr>
      <w:r>
        <w:t>Audio Frequency Response: 20 Hz to 20 kHz, +/- 1 dB</w:t>
      </w:r>
    </w:p>
    <w:p w14:paraId="68D10845" w14:textId="77777777" w:rsidR="00E438FB" w:rsidRDefault="00E438FB" w:rsidP="00E438FB">
      <w:pPr>
        <w:pStyle w:val="Heading4"/>
      </w:pPr>
      <w:r>
        <w:t>Audio Dynamic R</w:t>
      </w:r>
      <w:r w:rsidRPr="00954DA6">
        <w:t xml:space="preserve">ange: </w:t>
      </w:r>
      <w:r>
        <w:t>&gt; 12</w:t>
      </w:r>
      <w:r w:rsidRPr="00954DA6">
        <w:t>0 dB</w:t>
      </w:r>
      <w:r>
        <w:t xml:space="preserve"> (A)</w:t>
      </w:r>
    </w:p>
    <w:p w14:paraId="36372FD6" w14:textId="77777777" w:rsidR="00E438FB" w:rsidRDefault="00E438FB" w:rsidP="00E438FB">
      <w:pPr>
        <w:pStyle w:val="Heading4"/>
      </w:pPr>
      <w:r>
        <w:t>Total Harmonic Distortion: &lt; 0.1</w:t>
      </w:r>
      <w:r w:rsidRPr="00954DA6">
        <w:t xml:space="preserve">% </w:t>
      </w:r>
    </w:p>
    <w:p w14:paraId="7E32E660" w14:textId="77777777" w:rsidR="00E438FB" w:rsidRPr="00954DA6" w:rsidRDefault="00E438FB" w:rsidP="00E438FB">
      <w:pPr>
        <w:pStyle w:val="Heading4"/>
      </w:pPr>
      <w:r>
        <w:t>Acceptable products:</w:t>
      </w:r>
    </w:p>
    <w:p w14:paraId="6A7C83EA" w14:textId="310DEED5" w:rsidR="00E438FB" w:rsidRDefault="00E438FB" w:rsidP="00E438FB">
      <w:pPr>
        <w:pStyle w:val="Bullet"/>
      </w:pPr>
      <w:r w:rsidRPr="00954DA6">
        <w:t xml:space="preserve">Shure </w:t>
      </w:r>
      <w:r>
        <w:t>QLXD4 @ 2</w:t>
      </w:r>
    </w:p>
    <w:p w14:paraId="147236DF" w14:textId="77777777" w:rsidR="00BF373D" w:rsidRDefault="00BF373D" w:rsidP="00BF373D">
      <w:pPr>
        <w:pStyle w:val="Bullet"/>
        <w:numPr>
          <w:ilvl w:val="0"/>
          <w:numId w:val="0"/>
        </w:numPr>
        <w:ind w:left="1800" w:hanging="360"/>
      </w:pPr>
    </w:p>
    <w:p w14:paraId="3B103848" w14:textId="77777777" w:rsidR="00BF373D" w:rsidRDefault="00BF373D" w:rsidP="00BF373D">
      <w:pPr>
        <w:pStyle w:val="Heading3"/>
      </w:pPr>
      <w:r>
        <w:t>Laptop Interface</w:t>
      </w:r>
    </w:p>
    <w:p w14:paraId="784BEE21" w14:textId="77777777" w:rsidR="00BF373D" w:rsidRDefault="00BF373D" w:rsidP="00BF373D">
      <w:pPr>
        <w:pStyle w:val="Heading4"/>
      </w:pPr>
      <w:r w:rsidRPr="00C87DD5">
        <w:t>1/8" (3.5 mm) male input</w:t>
      </w:r>
    </w:p>
    <w:p w14:paraId="13FB6F3D" w14:textId="77777777" w:rsidR="00BF373D" w:rsidRDefault="00BF373D" w:rsidP="00BF373D">
      <w:pPr>
        <w:pStyle w:val="Heading4"/>
      </w:pPr>
      <w:r w:rsidRPr="00C87DD5">
        <w:t>Balanced XLR male output</w:t>
      </w:r>
    </w:p>
    <w:p w14:paraId="2FE72564" w14:textId="77777777" w:rsidR="00BF373D" w:rsidRDefault="00BF373D" w:rsidP="00BF373D">
      <w:pPr>
        <w:pStyle w:val="Heading4"/>
      </w:pPr>
      <w:r w:rsidRPr="00C87DD5">
        <w:t>Adjustable output volume control</w:t>
      </w:r>
    </w:p>
    <w:p w14:paraId="519249F0" w14:textId="77777777" w:rsidR="00BF373D" w:rsidRDefault="00BF373D" w:rsidP="00BF373D">
      <w:pPr>
        <w:pStyle w:val="Heading4"/>
      </w:pPr>
      <w:r>
        <w:t>Acceptable products:</w:t>
      </w:r>
    </w:p>
    <w:p w14:paraId="742B6981" w14:textId="77777777" w:rsidR="00BF373D" w:rsidRDefault="00BF373D" w:rsidP="00BF373D">
      <w:pPr>
        <w:pStyle w:val="Bullet"/>
      </w:pPr>
      <w:r>
        <w:t>LTIBLOX Laptop Interface</w:t>
      </w:r>
    </w:p>
    <w:bookmarkEnd w:id="2"/>
    <w:p w14:paraId="6D3822EE" w14:textId="77777777" w:rsidR="00E438FB" w:rsidRPr="00DF0A8A" w:rsidRDefault="00E438FB" w:rsidP="00E438FB">
      <w:pPr>
        <w:pStyle w:val="Heading2"/>
        <w:numPr>
          <w:ilvl w:val="0"/>
          <w:numId w:val="0"/>
        </w:numPr>
        <w:ind w:left="720"/>
        <w:rPr>
          <w:b/>
          <w:color w:val="FF0000"/>
        </w:rPr>
      </w:pPr>
      <w:r w:rsidRPr="00DF0A8A">
        <w:rPr>
          <w:b/>
          <w:color w:val="FF0000"/>
        </w:rPr>
        <w:t>POSSIBLE WIRELESS configurations are as follows:</w:t>
      </w:r>
    </w:p>
    <w:p w14:paraId="44202C3C" w14:textId="21CDBE3E" w:rsidR="00E438FB" w:rsidRPr="00DF0A8A" w:rsidRDefault="00E438FB" w:rsidP="00E438FB">
      <w:pPr>
        <w:pStyle w:val="Heading3"/>
        <w:numPr>
          <w:ilvl w:val="0"/>
          <w:numId w:val="37"/>
        </w:numPr>
        <w:ind w:left="1440"/>
        <w:rPr>
          <w:b/>
          <w:color w:val="FF0000"/>
        </w:rPr>
      </w:pPr>
      <w:r w:rsidRPr="00DF0A8A">
        <w:rPr>
          <w:b/>
          <w:color w:val="FF0000"/>
        </w:rPr>
        <w:t>Wireless Handheld Transmitters @2 (INDOOR ONLY)</w:t>
      </w:r>
    </w:p>
    <w:p w14:paraId="214DC52D" w14:textId="3D9AA7DA" w:rsidR="00E438FB" w:rsidRPr="00DF0A8A" w:rsidRDefault="00E438FB" w:rsidP="00E438FB">
      <w:pPr>
        <w:pStyle w:val="Heading3"/>
        <w:numPr>
          <w:ilvl w:val="0"/>
          <w:numId w:val="37"/>
        </w:numPr>
        <w:ind w:left="1440"/>
        <w:rPr>
          <w:b/>
          <w:color w:val="FF0000"/>
        </w:rPr>
      </w:pPr>
      <w:r w:rsidRPr="00DF0A8A">
        <w:rPr>
          <w:b/>
          <w:color w:val="FF0000"/>
        </w:rPr>
        <w:t>Wireless Handheld Transmitter @1 + Wireless Bodypack Transmitter @1 + Referee Headset @1 (OUTDOOR ONLY)</w:t>
      </w:r>
    </w:p>
    <w:p w14:paraId="4C421E74" w14:textId="77777777" w:rsidR="00775483" w:rsidRDefault="00775483" w:rsidP="00C96F70">
      <w:pPr>
        <w:pStyle w:val="Bullet2"/>
        <w:numPr>
          <w:ilvl w:val="0"/>
          <w:numId w:val="0"/>
        </w:numPr>
        <w:ind w:left="2160"/>
      </w:pPr>
    </w:p>
    <w:p w14:paraId="1F9738C3" w14:textId="77777777" w:rsidR="006655C4" w:rsidRDefault="006655C4" w:rsidP="006655C4">
      <w:pPr>
        <w:pStyle w:val="Heading3"/>
      </w:pPr>
      <w:r w:rsidRPr="00954DA6">
        <w:t xml:space="preserve">Wireless </w:t>
      </w:r>
      <w:r>
        <w:t>Handheld T</w:t>
      </w:r>
      <w:r w:rsidRPr="00954DA6">
        <w:t>ransmitter</w:t>
      </w:r>
    </w:p>
    <w:p w14:paraId="0769448B" w14:textId="77777777" w:rsidR="006655C4" w:rsidRDefault="006655C4" w:rsidP="006655C4">
      <w:pPr>
        <w:pStyle w:val="Heading4"/>
      </w:pPr>
      <w:r>
        <w:t>Microphone element: Cardioid, Dynamic Vocal Microphone</w:t>
      </w:r>
    </w:p>
    <w:p w14:paraId="6C7748B5" w14:textId="77777777" w:rsidR="006655C4" w:rsidRDefault="006655C4" w:rsidP="006655C4">
      <w:pPr>
        <w:pStyle w:val="Heading4"/>
      </w:pPr>
      <w:r>
        <w:t>Working Range: 100 m (328')</w:t>
      </w:r>
    </w:p>
    <w:p w14:paraId="372D3B25" w14:textId="77777777" w:rsidR="006655C4" w:rsidRDefault="006655C4" w:rsidP="006655C4">
      <w:pPr>
        <w:pStyle w:val="Heading4"/>
      </w:pPr>
      <w:r>
        <w:t xml:space="preserve">Battery life: 9+ hours </w:t>
      </w:r>
    </w:p>
    <w:p w14:paraId="5D42C9CA" w14:textId="77777777" w:rsidR="006655C4" w:rsidRDefault="006655C4" w:rsidP="006655C4">
      <w:pPr>
        <w:pStyle w:val="Heading4"/>
      </w:pPr>
      <w:r>
        <w:t>RF Output: Selectable 1 mW or 1</w:t>
      </w:r>
      <w:r w:rsidRPr="00954DA6">
        <w:t>0 mW</w:t>
      </w:r>
    </w:p>
    <w:p w14:paraId="664431EF" w14:textId="77777777" w:rsidR="006655C4" w:rsidRPr="00954DA6" w:rsidRDefault="006655C4" w:rsidP="006655C4">
      <w:pPr>
        <w:pStyle w:val="Heading4"/>
      </w:pPr>
      <w:r>
        <w:t>Acceptable products:</w:t>
      </w:r>
    </w:p>
    <w:p w14:paraId="3222A5A3" w14:textId="77777777" w:rsidR="000C527F" w:rsidRDefault="000C527F" w:rsidP="000C527F">
      <w:pPr>
        <w:pStyle w:val="Bullet"/>
      </w:pPr>
      <w:r w:rsidRPr="00954DA6">
        <w:t xml:space="preserve">Shure </w:t>
      </w:r>
      <w:r>
        <w:t>QLXD2/58</w:t>
      </w:r>
    </w:p>
    <w:p w14:paraId="6041841F" w14:textId="77777777" w:rsidR="00E438FB" w:rsidRDefault="00E438FB" w:rsidP="006655C4">
      <w:pPr>
        <w:pStyle w:val="Bullet"/>
        <w:numPr>
          <w:ilvl w:val="0"/>
          <w:numId w:val="0"/>
        </w:numPr>
        <w:ind w:left="1800" w:hanging="360"/>
      </w:pPr>
    </w:p>
    <w:p w14:paraId="4122C4C2" w14:textId="77777777" w:rsidR="006655C4" w:rsidRDefault="006655C4" w:rsidP="006655C4">
      <w:pPr>
        <w:pStyle w:val="Heading3"/>
      </w:pPr>
      <w:r w:rsidRPr="00954DA6">
        <w:lastRenderedPageBreak/>
        <w:t>Wireless</w:t>
      </w:r>
      <w:r>
        <w:t xml:space="preserve"> B</w:t>
      </w:r>
      <w:r w:rsidRPr="00954DA6">
        <w:t xml:space="preserve">odypack </w:t>
      </w:r>
      <w:r>
        <w:t>T</w:t>
      </w:r>
      <w:r w:rsidRPr="00954DA6">
        <w:t>ransmitter</w:t>
      </w:r>
    </w:p>
    <w:p w14:paraId="6DE32DCD" w14:textId="77777777" w:rsidR="006655C4" w:rsidRPr="00954DA6" w:rsidRDefault="006655C4" w:rsidP="006655C4">
      <w:pPr>
        <w:pStyle w:val="Heading4"/>
      </w:pPr>
      <w:r w:rsidRPr="00954DA6">
        <w:t xml:space="preserve">Connector: </w:t>
      </w:r>
      <w:r w:rsidRPr="00A87496">
        <w:t>4-pin male mini connector (TA4M)</w:t>
      </w:r>
      <w:r>
        <w:t xml:space="preserve"> </w:t>
      </w:r>
      <w:r w:rsidRPr="00954DA6">
        <w:t>for microphone</w:t>
      </w:r>
      <w:r>
        <w:t xml:space="preserve"> or mute switch</w:t>
      </w:r>
    </w:p>
    <w:p w14:paraId="3F60FDD2" w14:textId="77777777" w:rsidR="006655C4" w:rsidRDefault="006655C4" w:rsidP="006655C4">
      <w:pPr>
        <w:pStyle w:val="Heading4"/>
      </w:pPr>
      <w:r>
        <w:t>Working Range: 100 m (328')</w:t>
      </w:r>
    </w:p>
    <w:p w14:paraId="06F62DF2" w14:textId="77777777" w:rsidR="006655C4" w:rsidRPr="00954DA6" w:rsidRDefault="006655C4" w:rsidP="006655C4">
      <w:pPr>
        <w:pStyle w:val="Heading4"/>
      </w:pPr>
      <w:r w:rsidRPr="00954DA6">
        <w:t xml:space="preserve">Battery life: </w:t>
      </w:r>
      <w:r>
        <w:t>9+</w:t>
      </w:r>
      <w:r w:rsidRPr="00954DA6">
        <w:t xml:space="preserve"> hours </w:t>
      </w:r>
    </w:p>
    <w:p w14:paraId="2D4D496C" w14:textId="77777777" w:rsidR="006655C4" w:rsidRDefault="006655C4" w:rsidP="006655C4">
      <w:pPr>
        <w:pStyle w:val="Heading4"/>
      </w:pPr>
      <w:r>
        <w:t>RF output: Selectable 1 mW or 1</w:t>
      </w:r>
      <w:r w:rsidRPr="00954DA6">
        <w:t xml:space="preserve">0 mW </w:t>
      </w:r>
    </w:p>
    <w:p w14:paraId="09068A08" w14:textId="77777777" w:rsidR="006655C4" w:rsidRPr="00954DA6" w:rsidRDefault="006655C4" w:rsidP="006655C4">
      <w:pPr>
        <w:pStyle w:val="Heading4"/>
      </w:pPr>
      <w:r>
        <w:t>Acceptable products:</w:t>
      </w:r>
    </w:p>
    <w:p w14:paraId="4FACB168" w14:textId="77777777" w:rsidR="000C527F" w:rsidRPr="00954DA6" w:rsidRDefault="000C527F" w:rsidP="000C527F">
      <w:pPr>
        <w:pStyle w:val="Bullet"/>
      </w:pPr>
      <w:r w:rsidRPr="00954DA6">
        <w:t>Shure</w:t>
      </w:r>
      <w:r>
        <w:t xml:space="preserve"> QLXD1</w:t>
      </w:r>
    </w:p>
    <w:p w14:paraId="6DDCEF05" w14:textId="77777777" w:rsidR="00F65567" w:rsidRDefault="00F65567" w:rsidP="00F65567">
      <w:pPr>
        <w:pStyle w:val="Heading4"/>
        <w:numPr>
          <w:ilvl w:val="0"/>
          <w:numId w:val="0"/>
        </w:numPr>
        <w:ind w:left="1440"/>
      </w:pPr>
    </w:p>
    <w:p w14:paraId="4FCA8348" w14:textId="77777777" w:rsidR="00EB25AC" w:rsidRDefault="006E3900" w:rsidP="00EB25AC">
      <w:pPr>
        <w:pStyle w:val="Heading3"/>
      </w:pPr>
      <w:r>
        <w:t>Referee H</w:t>
      </w:r>
      <w:r w:rsidR="00EB25AC">
        <w:t xml:space="preserve">eadset </w:t>
      </w:r>
    </w:p>
    <w:p w14:paraId="271B53B9" w14:textId="77777777" w:rsidR="00145358" w:rsidRPr="003931F6" w:rsidRDefault="00145358" w:rsidP="00145358">
      <w:pPr>
        <w:pStyle w:val="Heading4"/>
      </w:pPr>
      <w:bookmarkStart w:id="3" w:name="_Hlk507145208"/>
      <w:r w:rsidRPr="003931F6">
        <w:t>Electret condenser microphone element</w:t>
      </w:r>
    </w:p>
    <w:p w14:paraId="5E67AFA1" w14:textId="77777777" w:rsidR="00145358" w:rsidRPr="003931F6" w:rsidRDefault="003931F6" w:rsidP="003931F6">
      <w:pPr>
        <w:pStyle w:val="Heading4"/>
      </w:pPr>
      <w:r w:rsidRPr="003931F6">
        <w:t>Unidirectional cardioid polar pattern</w:t>
      </w:r>
    </w:p>
    <w:p w14:paraId="4AC9A202" w14:textId="77777777" w:rsidR="00EB25AC" w:rsidRPr="003931F6" w:rsidRDefault="00EB25AC" w:rsidP="00EB25AC">
      <w:pPr>
        <w:pStyle w:val="Heading4"/>
      </w:pPr>
      <w:r w:rsidRPr="003931F6">
        <w:t>Acceptable product:</w:t>
      </w:r>
    </w:p>
    <w:bookmarkEnd w:id="3"/>
    <w:p w14:paraId="0D061C9B" w14:textId="77777777" w:rsidR="000C527F" w:rsidRPr="003931F6" w:rsidRDefault="000C527F" w:rsidP="000C527F">
      <w:pPr>
        <w:pStyle w:val="Bullet"/>
      </w:pPr>
      <w:r w:rsidRPr="003931F6">
        <w:t>Shure SM35</w:t>
      </w:r>
    </w:p>
    <w:p w14:paraId="29D88895" w14:textId="77777777" w:rsidR="004C530B" w:rsidRDefault="004C530B" w:rsidP="00F65567">
      <w:pPr>
        <w:pStyle w:val="Heading4"/>
        <w:numPr>
          <w:ilvl w:val="0"/>
          <w:numId w:val="0"/>
        </w:numPr>
        <w:ind w:left="1440"/>
      </w:pPr>
    </w:p>
    <w:p w14:paraId="3F313FD7" w14:textId="0CA6DC47" w:rsidR="00CA217E" w:rsidRPr="00DD423D" w:rsidRDefault="00CA217E" w:rsidP="00CA217E">
      <w:pPr>
        <w:pStyle w:val="Heading4"/>
        <w:numPr>
          <w:ilvl w:val="0"/>
          <w:numId w:val="0"/>
        </w:numPr>
        <w:tabs>
          <w:tab w:val="clear" w:pos="1080"/>
        </w:tabs>
        <w:ind w:left="720"/>
        <w:rPr>
          <w:b/>
          <w:bCs/>
          <w:color w:val="FF0000"/>
        </w:rPr>
      </w:pPr>
      <w:r w:rsidRPr="00DF0A8A">
        <w:rPr>
          <w:b/>
          <w:bCs/>
          <w:color w:val="FF0000"/>
        </w:rPr>
        <w:t>INDOOR AUDIO SYSTEM EQUIPMENT</w:t>
      </w:r>
      <w:r w:rsidR="00DD423D" w:rsidRPr="00DF0A8A">
        <w:rPr>
          <w:b/>
          <w:bCs/>
          <w:color w:val="FF0000"/>
        </w:rPr>
        <w:t xml:space="preserve"> ONLY – DELETE IF RACK WILL BE USED FOR OUTDOOR SYSTEMS</w:t>
      </w:r>
    </w:p>
    <w:p w14:paraId="2F0C40A1" w14:textId="77777777" w:rsidR="00DD423D" w:rsidRPr="007A7A13" w:rsidRDefault="00DD423D" w:rsidP="00DD423D">
      <w:pPr>
        <w:pStyle w:val="Heading3"/>
      </w:pPr>
      <w:r w:rsidRPr="007A7A13">
        <w:t>Amplifier</w:t>
      </w:r>
    </w:p>
    <w:p w14:paraId="041822F4" w14:textId="77777777" w:rsidR="00DD423D" w:rsidRDefault="00DD423D" w:rsidP="00DD423D">
      <w:pPr>
        <w:pStyle w:val="Heading4"/>
      </w:pPr>
      <w:bookmarkStart w:id="4" w:name="_Hlk160536458"/>
      <w:r>
        <w:t>4 Channel; 700 W per channel</w:t>
      </w:r>
    </w:p>
    <w:p w14:paraId="2D01A28A" w14:textId="77777777" w:rsidR="00DD423D" w:rsidRDefault="00DD423D" w:rsidP="00DD423D">
      <w:pPr>
        <w:pStyle w:val="Heading4"/>
      </w:pPr>
      <w:r>
        <w:t xml:space="preserve">Frequency response: 20 Hz to 20 kHz +/-0.5 dB </w:t>
      </w:r>
    </w:p>
    <w:p w14:paraId="32C54EF1" w14:textId="77777777" w:rsidR="00DD423D" w:rsidRDefault="00DD423D" w:rsidP="00DD423D">
      <w:pPr>
        <w:pStyle w:val="Heading4"/>
      </w:pPr>
      <w:r>
        <w:t>Signal to noise: 105 dB (20 Hz to 20 kHz referenced to 8 Ω)</w:t>
      </w:r>
    </w:p>
    <w:p w14:paraId="56723FFA" w14:textId="77777777" w:rsidR="00DD423D" w:rsidRDefault="00DD423D" w:rsidP="00DD423D">
      <w:pPr>
        <w:pStyle w:val="Heading4"/>
      </w:pPr>
      <w:r>
        <w:t>THD+N: 0.1% (20 Hz to 20 kHz)</w:t>
      </w:r>
    </w:p>
    <w:p w14:paraId="780D3E25" w14:textId="77777777" w:rsidR="00DD423D" w:rsidRDefault="00DD423D" w:rsidP="00DD423D">
      <w:pPr>
        <w:pStyle w:val="Heading4"/>
      </w:pPr>
      <w:r>
        <w:t>On-board Digital Signal Processing (DSP)</w:t>
      </w:r>
    </w:p>
    <w:p w14:paraId="2F1619F6" w14:textId="77777777" w:rsidR="00DD423D" w:rsidRDefault="00DD423D" w:rsidP="00DD423D">
      <w:pPr>
        <w:pStyle w:val="Heading4"/>
      </w:pPr>
      <w:r>
        <w:t>Acceptable products:</w:t>
      </w:r>
    </w:p>
    <w:p w14:paraId="2B2A13EA" w14:textId="0BF65325" w:rsidR="00DD423D" w:rsidRDefault="00DD423D" w:rsidP="00DD423D">
      <w:pPr>
        <w:pStyle w:val="Bullet"/>
        <w:snapToGrid w:val="0"/>
      </w:pPr>
      <w:r>
        <w:t>LEA Connect Series 704 @ 1</w:t>
      </w:r>
      <w:bookmarkEnd w:id="4"/>
    </w:p>
    <w:p w14:paraId="64D6BBA7" w14:textId="77777777" w:rsidR="00DD423D" w:rsidRDefault="00DD423D" w:rsidP="00DD423D">
      <w:pPr>
        <w:pStyle w:val="Heading4"/>
        <w:numPr>
          <w:ilvl w:val="0"/>
          <w:numId w:val="0"/>
        </w:numPr>
      </w:pPr>
    </w:p>
    <w:p w14:paraId="4206B399" w14:textId="0E494E82" w:rsidR="00585179" w:rsidRDefault="00CA217E" w:rsidP="00CA217E">
      <w:pPr>
        <w:pStyle w:val="Heading2"/>
        <w:numPr>
          <w:ilvl w:val="0"/>
          <w:numId w:val="0"/>
        </w:numPr>
        <w:spacing w:before="0"/>
        <w:ind w:left="720"/>
        <w:rPr>
          <w:b/>
          <w:color w:val="FF0000"/>
        </w:rPr>
      </w:pPr>
      <w:r w:rsidRPr="00775483">
        <w:rPr>
          <w:b/>
          <w:color w:val="FF0000"/>
        </w:rPr>
        <w:t xml:space="preserve">Optional Equipment (delete </w:t>
      </w:r>
      <w:r>
        <w:rPr>
          <w:b/>
          <w:color w:val="FF0000"/>
        </w:rPr>
        <w:t>any</w:t>
      </w:r>
      <w:r w:rsidRPr="00775483">
        <w:rPr>
          <w:b/>
          <w:color w:val="FF0000"/>
        </w:rPr>
        <w:t xml:space="preserve"> </w:t>
      </w:r>
      <w:r>
        <w:rPr>
          <w:b/>
          <w:color w:val="FF0000"/>
        </w:rPr>
        <w:t xml:space="preserve">items </w:t>
      </w:r>
      <w:r w:rsidRPr="00775483">
        <w:rPr>
          <w:b/>
          <w:color w:val="FF0000"/>
        </w:rPr>
        <w:t>that do not apply</w:t>
      </w:r>
      <w:r w:rsidRPr="00C03563">
        <w:rPr>
          <w:b/>
          <w:color w:val="FF0000"/>
        </w:rPr>
        <w:t xml:space="preserve"> </w:t>
      </w:r>
      <w:r>
        <w:rPr>
          <w:b/>
          <w:color w:val="FF0000"/>
        </w:rPr>
        <w:t>&amp; all red text</w:t>
      </w:r>
      <w:r w:rsidRPr="00775483">
        <w:rPr>
          <w:b/>
          <w:color w:val="FF0000"/>
        </w:rPr>
        <w:t>)</w:t>
      </w:r>
    </w:p>
    <w:p w14:paraId="64E231FE" w14:textId="77777777" w:rsidR="001C7FC6" w:rsidRPr="0087552E" w:rsidRDefault="001C7FC6" w:rsidP="001C7FC6">
      <w:pPr>
        <w:pStyle w:val="Heading3"/>
      </w:pPr>
      <w:bookmarkStart w:id="5" w:name="_Hlk174633920"/>
      <w:r w:rsidRPr="0087552E">
        <w:t xml:space="preserve">Push-to-Talk </w:t>
      </w:r>
      <w:r>
        <w:t>Mixer</w:t>
      </w:r>
      <w:r w:rsidRPr="0087552E">
        <w:t xml:space="preserve"> </w:t>
      </w:r>
    </w:p>
    <w:p w14:paraId="54A4BC35" w14:textId="77777777" w:rsidR="001C7FC6" w:rsidRDefault="001C7FC6" w:rsidP="001C7FC6">
      <w:pPr>
        <w:pStyle w:val="Heading4"/>
      </w:pPr>
      <w:r>
        <w:t>One Balanced Input</w:t>
      </w:r>
      <w:r w:rsidRPr="003B6EDD">
        <w:t xml:space="preserve"> (XLR)</w:t>
      </w:r>
      <w:r>
        <w:t xml:space="preserve"> with 24V phantom power</w:t>
      </w:r>
    </w:p>
    <w:p w14:paraId="4ED51C6A" w14:textId="77777777" w:rsidR="001C7FC6" w:rsidRDefault="001C7FC6" w:rsidP="001C7FC6">
      <w:pPr>
        <w:pStyle w:val="Heading4"/>
      </w:pPr>
      <w:r>
        <w:t>One Unbalanced Stereo Input (TRS)</w:t>
      </w:r>
    </w:p>
    <w:p w14:paraId="60AFDC35" w14:textId="77777777" w:rsidR="001C7FC6" w:rsidRDefault="001C7FC6" w:rsidP="001C7FC6">
      <w:pPr>
        <w:pStyle w:val="Heading4"/>
      </w:pPr>
      <w:r>
        <w:t>One Balanced Output</w:t>
      </w:r>
      <w:r w:rsidRPr="003B6EDD">
        <w:t xml:space="preserve"> (XLR)</w:t>
      </w:r>
    </w:p>
    <w:p w14:paraId="559FC4F4" w14:textId="77777777" w:rsidR="001C7FC6" w:rsidRDefault="001C7FC6" w:rsidP="001C7FC6">
      <w:pPr>
        <w:pStyle w:val="Heading4"/>
      </w:pPr>
      <w:r>
        <w:t>1/4" Headphone Output (TRS)</w:t>
      </w:r>
    </w:p>
    <w:p w14:paraId="6D53AD76" w14:textId="77777777" w:rsidR="001C7FC6" w:rsidRDefault="001C7FC6" w:rsidP="001C7FC6">
      <w:pPr>
        <w:pStyle w:val="Heading4"/>
      </w:pPr>
      <w:r w:rsidRPr="00DA6C63">
        <w:t>Bluetooth</w:t>
      </w:r>
      <w:r w:rsidRPr="00DA6C63">
        <w:rPr>
          <w:vertAlign w:val="superscript"/>
        </w:rPr>
        <w:t>®</w:t>
      </w:r>
      <w:r w:rsidRPr="00DA6C63">
        <w:t xml:space="preserve"> wireless</w:t>
      </w:r>
      <w:r>
        <w:t xml:space="preserve"> music input</w:t>
      </w:r>
    </w:p>
    <w:p w14:paraId="3E328C7E" w14:textId="77777777" w:rsidR="001C7FC6" w:rsidRDefault="001C7FC6" w:rsidP="001C7FC6">
      <w:pPr>
        <w:pStyle w:val="Heading4"/>
      </w:pPr>
      <w:r w:rsidRPr="0087552E">
        <w:t>Momentary and continuous audio output modes</w:t>
      </w:r>
    </w:p>
    <w:p w14:paraId="344484BB" w14:textId="77777777" w:rsidR="001C7FC6" w:rsidRDefault="001C7FC6" w:rsidP="001C7FC6">
      <w:pPr>
        <w:pStyle w:val="Heading4"/>
      </w:pPr>
      <w:r w:rsidRPr="008F5803">
        <w:t>4-segment LED metering with Overload (OL) indication</w:t>
      </w:r>
    </w:p>
    <w:p w14:paraId="43A4D44C" w14:textId="77777777" w:rsidR="001C7FC6" w:rsidRDefault="001C7FC6" w:rsidP="001C7FC6">
      <w:pPr>
        <w:pStyle w:val="Heading4"/>
      </w:pPr>
      <w:r>
        <w:t xml:space="preserve">Variable bass cut </w:t>
      </w:r>
    </w:p>
    <w:p w14:paraId="257143B3" w14:textId="77777777" w:rsidR="001C7FC6" w:rsidRDefault="001C7FC6" w:rsidP="001C7FC6">
      <w:pPr>
        <w:pStyle w:val="Heading4"/>
      </w:pPr>
      <w:r>
        <w:t>Auto music reduction (ducking)</w:t>
      </w:r>
    </w:p>
    <w:p w14:paraId="053EE693" w14:textId="77777777" w:rsidR="001C7FC6" w:rsidRDefault="001C7FC6" w:rsidP="001C7FC6">
      <w:pPr>
        <w:pStyle w:val="Heading4"/>
      </w:pPr>
      <w:r>
        <w:t xml:space="preserve">Output limiting </w:t>
      </w:r>
    </w:p>
    <w:p w14:paraId="59203FE3" w14:textId="77777777" w:rsidR="001C7FC6" w:rsidRDefault="001C7FC6" w:rsidP="001C7FC6">
      <w:pPr>
        <w:pStyle w:val="Heading4"/>
      </w:pPr>
      <w:r>
        <w:t xml:space="preserve">Software switchable Line to Mic Pad </w:t>
      </w:r>
    </w:p>
    <w:p w14:paraId="453FC0EE" w14:textId="77777777" w:rsidR="001C7FC6" w:rsidRPr="003B6EDD" w:rsidRDefault="001C7FC6" w:rsidP="001C7FC6">
      <w:pPr>
        <w:pStyle w:val="Heading4"/>
      </w:pPr>
      <w:r>
        <w:t>Individual source level control</w:t>
      </w:r>
    </w:p>
    <w:p w14:paraId="39D93FA8" w14:textId="77777777" w:rsidR="001C7FC6" w:rsidRPr="003B6EDD" w:rsidRDefault="001C7FC6" w:rsidP="001C7FC6">
      <w:pPr>
        <w:pStyle w:val="Heading4"/>
      </w:pPr>
      <w:r w:rsidRPr="003B6EDD">
        <w:t>Acceptable product:</w:t>
      </w:r>
    </w:p>
    <w:p w14:paraId="5E6BD7A9" w14:textId="77777777" w:rsidR="001C7FC6" w:rsidRPr="003B6EDD" w:rsidRDefault="001C7FC6" w:rsidP="001C7FC6">
      <w:pPr>
        <w:pStyle w:val="Bullet"/>
        <w:rPr>
          <w:snapToGrid/>
        </w:rPr>
      </w:pPr>
      <w:r>
        <w:rPr>
          <w:snapToGrid/>
        </w:rPr>
        <w:t>Daktronics SSR-DM2</w:t>
      </w:r>
    </w:p>
    <w:bookmarkEnd w:id="5"/>
    <w:p w14:paraId="161021B7" w14:textId="77777777" w:rsidR="001C7FC6" w:rsidRDefault="001C7FC6" w:rsidP="001C7FC6">
      <w:pPr>
        <w:pStyle w:val="Heading3"/>
        <w:numPr>
          <w:ilvl w:val="0"/>
          <w:numId w:val="0"/>
        </w:numPr>
        <w:ind w:left="1080"/>
      </w:pPr>
    </w:p>
    <w:p w14:paraId="1850D28F" w14:textId="46751E17" w:rsidR="00CA217E" w:rsidRDefault="00CA217E" w:rsidP="00CA217E">
      <w:pPr>
        <w:pStyle w:val="Heading3"/>
      </w:pPr>
      <w:r>
        <w:t>High Gain Antenna Kit (for Wireless Microphone Systems)</w:t>
      </w:r>
    </w:p>
    <w:p w14:paraId="6FAA64AE" w14:textId="77777777" w:rsidR="00CA217E" w:rsidRDefault="00CA217E" w:rsidP="00CA217E">
      <w:pPr>
        <w:pStyle w:val="Heading4"/>
      </w:pPr>
      <w:r>
        <w:t>Wideband directional antenna</w:t>
      </w:r>
    </w:p>
    <w:p w14:paraId="76E551E8" w14:textId="77777777" w:rsidR="00CA217E" w:rsidRDefault="00CA217E" w:rsidP="00CA217E">
      <w:pPr>
        <w:pStyle w:val="Heading4"/>
      </w:pPr>
      <w:r>
        <w:t>6 dBi gain</w:t>
      </w:r>
    </w:p>
    <w:p w14:paraId="5684244C" w14:textId="77777777" w:rsidR="00CA217E" w:rsidRDefault="00CA217E" w:rsidP="00CA217E">
      <w:pPr>
        <w:pStyle w:val="Heading4"/>
      </w:pPr>
      <w:r>
        <w:t>Acceptable product:</w:t>
      </w:r>
    </w:p>
    <w:p w14:paraId="26714A8F" w14:textId="77777777" w:rsidR="00CA217E" w:rsidRDefault="00CA217E" w:rsidP="00CA217E">
      <w:pPr>
        <w:pStyle w:val="Bullet"/>
      </w:pPr>
      <w:r w:rsidRPr="00CA217E">
        <w:t>Wisycom LBN2</w:t>
      </w:r>
      <w:r>
        <w:t xml:space="preserve"> @ 2</w:t>
      </w:r>
    </w:p>
    <w:p w14:paraId="68AFACA3" w14:textId="77777777" w:rsidR="00CA217E" w:rsidRDefault="00CA217E" w:rsidP="00CA217E">
      <w:pPr>
        <w:pStyle w:val="Bullet"/>
        <w:numPr>
          <w:ilvl w:val="0"/>
          <w:numId w:val="0"/>
        </w:numPr>
        <w:ind w:left="1800"/>
      </w:pPr>
    </w:p>
    <w:p w14:paraId="1624D95D" w14:textId="77777777" w:rsidR="00F65567" w:rsidRPr="005C4511" w:rsidRDefault="00F65567" w:rsidP="00F65567">
      <w:pPr>
        <w:pStyle w:val="Heading3"/>
      </w:pPr>
      <w:r w:rsidRPr="005C4511">
        <w:lastRenderedPageBreak/>
        <w:t>In-Ear Monitor System</w:t>
      </w:r>
    </w:p>
    <w:p w14:paraId="31113339" w14:textId="551588D5" w:rsidR="000C527F" w:rsidRPr="00F76D60" w:rsidRDefault="000C527F" w:rsidP="000C527F">
      <w:pPr>
        <w:pStyle w:val="Heading4"/>
      </w:pPr>
      <w:r w:rsidRPr="00F76D60">
        <w:t xml:space="preserve">Audio frequency response: </w:t>
      </w:r>
      <w:r>
        <w:t>3</w:t>
      </w:r>
      <w:r w:rsidR="002A4AF9">
        <w:t>8</w:t>
      </w:r>
      <w:r>
        <w:t xml:space="preserve"> </w:t>
      </w:r>
      <w:r w:rsidRPr="00F76D60">
        <w:t>Hz to 15</w:t>
      </w:r>
      <w:r>
        <w:t xml:space="preserve"> </w:t>
      </w:r>
      <w:r w:rsidRPr="00F76D60">
        <w:t>kHz</w:t>
      </w:r>
    </w:p>
    <w:p w14:paraId="7BE6D66A" w14:textId="77777777" w:rsidR="000C527F" w:rsidRPr="00954DA6" w:rsidRDefault="000C527F" w:rsidP="000C527F">
      <w:pPr>
        <w:pStyle w:val="Heading4"/>
      </w:pPr>
      <w:r>
        <w:t>Operating range: 300 ft</w:t>
      </w:r>
    </w:p>
    <w:p w14:paraId="61BC9000" w14:textId="01A06073" w:rsidR="000C527F" w:rsidRPr="00954DA6" w:rsidRDefault="000C527F" w:rsidP="000C527F">
      <w:pPr>
        <w:pStyle w:val="Heading4"/>
      </w:pPr>
      <w:r w:rsidRPr="00954DA6">
        <w:t xml:space="preserve">Total harmonic distortion: </w:t>
      </w:r>
      <w:r w:rsidR="002A4AF9">
        <w:t>&lt;</w:t>
      </w:r>
      <w:r w:rsidRPr="00954DA6">
        <w:t>0.</w:t>
      </w:r>
      <w:r w:rsidR="002A4AF9">
        <w:t>5</w:t>
      </w:r>
      <w:r w:rsidRPr="00954DA6">
        <w:t xml:space="preserve">% </w:t>
      </w:r>
      <w:r w:rsidR="002A4AF9">
        <w:t>(</w:t>
      </w:r>
      <w:r w:rsidRPr="00954DA6">
        <w:t>typical</w:t>
      </w:r>
      <w:r w:rsidR="002A4AF9">
        <w:t>)</w:t>
      </w:r>
    </w:p>
    <w:p w14:paraId="19ED34A2" w14:textId="77777777" w:rsidR="000C527F" w:rsidRPr="00954DA6" w:rsidRDefault="000C527F" w:rsidP="000C527F">
      <w:pPr>
        <w:pStyle w:val="Heading4"/>
      </w:pPr>
      <w:r w:rsidRPr="00954DA6">
        <w:t xml:space="preserve">Signal-to-noise ratio: </w:t>
      </w:r>
      <w:r>
        <w:t>9</w:t>
      </w:r>
      <w:r w:rsidRPr="00954DA6">
        <w:t>0 dB typical</w:t>
      </w:r>
    </w:p>
    <w:p w14:paraId="3C08DC28" w14:textId="0AF6D1C1" w:rsidR="000C527F" w:rsidRPr="00954DA6" w:rsidRDefault="000C527F" w:rsidP="000C527F">
      <w:pPr>
        <w:pStyle w:val="Heading4"/>
      </w:pPr>
      <w:r w:rsidRPr="00954DA6">
        <w:t xml:space="preserve">RF output power: </w:t>
      </w:r>
      <w:r w:rsidR="005C4511" w:rsidRPr="00670251">
        <w:t>30</w:t>
      </w:r>
      <w:r w:rsidRPr="00670251">
        <w:t xml:space="preserve"> mW</w:t>
      </w:r>
    </w:p>
    <w:p w14:paraId="3AF2B1F0" w14:textId="77777777" w:rsidR="000C527F" w:rsidRPr="00954DA6" w:rsidRDefault="000C527F" w:rsidP="000C527F">
      <w:pPr>
        <w:pStyle w:val="Heading4"/>
      </w:pPr>
      <w:r>
        <w:t>Acceptable products:</w:t>
      </w:r>
    </w:p>
    <w:p w14:paraId="0BA12200" w14:textId="0FEDF5C6" w:rsidR="000C527F" w:rsidRPr="005C4511" w:rsidRDefault="000C527F" w:rsidP="000C527F">
      <w:pPr>
        <w:pStyle w:val="Bullet"/>
      </w:pPr>
      <w:r w:rsidRPr="005C4511">
        <w:t>Shure PSM</w:t>
      </w:r>
      <w:r w:rsidR="003D5C29" w:rsidRPr="005C4511">
        <w:t>3</w:t>
      </w:r>
      <w:r w:rsidRPr="005C4511">
        <w:t>00</w:t>
      </w:r>
    </w:p>
    <w:p w14:paraId="07A5DCD3" w14:textId="77777777" w:rsidR="00F65567" w:rsidRDefault="00F65567" w:rsidP="00F65567">
      <w:pPr>
        <w:pStyle w:val="Bullet2"/>
        <w:numPr>
          <w:ilvl w:val="0"/>
          <w:numId w:val="0"/>
        </w:numPr>
        <w:ind w:left="2160"/>
      </w:pPr>
    </w:p>
    <w:p w14:paraId="1439F792" w14:textId="5A82D50A" w:rsidR="0002209B" w:rsidRPr="00BF373D" w:rsidRDefault="0002209B" w:rsidP="0002209B">
      <w:pPr>
        <w:pStyle w:val="Heading3"/>
      </w:pPr>
      <w:r w:rsidRPr="00BF373D">
        <w:t>High Gain Antenna Kit (for In-Ear Monitor Systems)</w:t>
      </w:r>
    </w:p>
    <w:p w14:paraId="0EDB50B8" w14:textId="77777777" w:rsidR="0002209B" w:rsidRPr="00BF373D" w:rsidRDefault="0002209B" w:rsidP="0002209B">
      <w:pPr>
        <w:pStyle w:val="Heading4"/>
      </w:pPr>
      <w:r w:rsidRPr="00BF373D">
        <w:t>Wideband directional antenna</w:t>
      </w:r>
    </w:p>
    <w:p w14:paraId="0EB44A8F" w14:textId="77777777" w:rsidR="0002209B" w:rsidRPr="00BF373D" w:rsidRDefault="0002209B" w:rsidP="0002209B">
      <w:pPr>
        <w:pStyle w:val="Heading4"/>
      </w:pPr>
      <w:r w:rsidRPr="00BF373D">
        <w:t>6 dBi gain</w:t>
      </w:r>
    </w:p>
    <w:p w14:paraId="359D0DC4" w14:textId="77777777" w:rsidR="0002209B" w:rsidRPr="00BF373D" w:rsidRDefault="0002209B" w:rsidP="0002209B">
      <w:pPr>
        <w:pStyle w:val="Heading4"/>
      </w:pPr>
      <w:r w:rsidRPr="00BF373D">
        <w:t>Acceptable product:</w:t>
      </w:r>
    </w:p>
    <w:p w14:paraId="6525EC6C" w14:textId="2406DFD0" w:rsidR="0002209B" w:rsidRPr="00BF373D" w:rsidRDefault="0002209B" w:rsidP="0002209B">
      <w:pPr>
        <w:pStyle w:val="Bullet"/>
      </w:pPr>
      <w:r w:rsidRPr="00BF373D">
        <w:t>Wisycom LBN2 @ 1</w:t>
      </w:r>
    </w:p>
    <w:p w14:paraId="04CBA9B3" w14:textId="77777777" w:rsidR="0002209B" w:rsidRDefault="0002209B" w:rsidP="00F65567">
      <w:pPr>
        <w:pStyle w:val="Bullet2"/>
        <w:numPr>
          <w:ilvl w:val="0"/>
          <w:numId w:val="0"/>
        </w:numPr>
        <w:ind w:left="2160"/>
      </w:pPr>
    </w:p>
    <w:p w14:paraId="01153C09" w14:textId="77777777" w:rsidR="00F65567" w:rsidRDefault="00F65567" w:rsidP="00F65567">
      <w:pPr>
        <w:pStyle w:val="Heading3"/>
      </w:pPr>
      <w:r>
        <w:t>ADA Hearing Assist</w:t>
      </w:r>
    </w:p>
    <w:p w14:paraId="26ACCD48" w14:textId="77777777" w:rsidR="00F65567" w:rsidRDefault="00F65567" w:rsidP="00854413">
      <w:pPr>
        <w:pStyle w:val="Heading4"/>
      </w:pPr>
      <w:r>
        <w:t>Sig</w:t>
      </w:r>
      <w:r w:rsidR="00F91F3F">
        <w:t>nal-to noise ratio –</w:t>
      </w:r>
      <w:r>
        <w:t xml:space="preserve"> </w:t>
      </w:r>
      <w:r w:rsidR="00854413" w:rsidRPr="00854413">
        <w:t>SQ</w:t>
      </w:r>
      <w:r w:rsidR="00F91F3F">
        <w:t xml:space="preserve"> </w:t>
      </w:r>
      <w:r w:rsidR="00854413" w:rsidRPr="00854413">
        <w:t>enabled: 70 dB; SQ disabled 50 dB</w:t>
      </w:r>
    </w:p>
    <w:p w14:paraId="4E4C1CD9" w14:textId="77777777" w:rsidR="00F65567" w:rsidRDefault="00F65567" w:rsidP="00F65567">
      <w:pPr>
        <w:pStyle w:val="Heading4"/>
      </w:pPr>
      <w:r>
        <w:t>57 channels</w:t>
      </w:r>
    </w:p>
    <w:p w14:paraId="58FB8011" w14:textId="77777777" w:rsidR="00F65567" w:rsidRDefault="00F65567" w:rsidP="00F65567">
      <w:pPr>
        <w:pStyle w:val="Heading4"/>
      </w:pPr>
      <w:r>
        <w:t>Frequency response: 50</w:t>
      </w:r>
      <w:r w:rsidR="00BF2162">
        <w:t xml:space="preserve"> </w:t>
      </w:r>
      <w:r>
        <w:t>Hz to 1</w:t>
      </w:r>
      <w:r w:rsidR="00854413">
        <w:t>5</w:t>
      </w:r>
      <w:r>
        <w:t xml:space="preserve"> kHz +/- 3dB</w:t>
      </w:r>
    </w:p>
    <w:p w14:paraId="436CFC6B" w14:textId="77777777" w:rsidR="00F65567" w:rsidRDefault="00F65567" w:rsidP="00F65567">
      <w:pPr>
        <w:pStyle w:val="Heading4"/>
      </w:pPr>
      <w:r>
        <w:t>Acceptable products:</w:t>
      </w:r>
    </w:p>
    <w:p w14:paraId="471C7275" w14:textId="77777777" w:rsidR="00F65567" w:rsidRDefault="00F65567" w:rsidP="00F65567">
      <w:pPr>
        <w:pStyle w:val="Bullet"/>
      </w:pPr>
      <w:r>
        <w:t>Listen LS-</w:t>
      </w:r>
      <w:r w:rsidR="00854413">
        <w:t>54</w:t>
      </w:r>
      <w:r>
        <w:t>-216</w:t>
      </w:r>
    </w:p>
    <w:p w14:paraId="179D8056" w14:textId="77777777" w:rsidR="00C24B94" w:rsidRDefault="00C24B94" w:rsidP="00C24B94">
      <w:pPr>
        <w:pStyle w:val="Bullet"/>
        <w:numPr>
          <w:ilvl w:val="0"/>
          <w:numId w:val="0"/>
        </w:numPr>
        <w:ind w:left="1800"/>
      </w:pPr>
    </w:p>
    <w:p w14:paraId="10511AB1" w14:textId="77777777" w:rsidR="003954A2" w:rsidRPr="00136BB1" w:rsidRDefault="003954A2" w:rsidP="003954A2">
      <w:pPr>
        <w:pStyle w:val="Heading3"/>
      </w:pPr>
      <w:r w:rsidRPr="00136BB1">
        <w:t>Handheld Vocal Microphone</w:t>
      </w:r>
    </w:p>
    <w:p w14:paraId="1279BBAA" w14:textId="77777777" w:rsidR="003954A2" w:rsidRPr="00136BB1" w:rsidRDefault="003954A2" w:rsidP="003954A2">
      <w:pPr>
        <w:pStyle w:val="Heading4"/>
      </w:pPr>
      <w:r w:rsidRPr="00136BB1">
        <w:t xml:space="preserve">Dynamic microphone with unidirectional (cardioid) polar pattern </w:t>
      </w:r>
    </w:p>
    <w:p w14:paraId="6321278C" w14:textId="77777777" w:rsidR="003954A2" w:rsidRPr="00136BB1" w:rsidRDefault="003954A2" w:rsidP="003954A2">
      <w:pPr>
        <w:pStyle w:val="Heading4"/>
      </w:pPr>
      <w:r w:rsidRPr="00136BB1">
        <w:t xml:space="preserve">Frequency response: 50 Hz to 15 kHz </w:t>
      </w:r>
    </w:p>
    <w:p w14:paraId="09F707F2" w14:textId="77777777" w:rsidR="003954A2" w:rsidRPr="00136BB1" w:rsidRDefault="003954A2" w:rsidP="003954A2">
      <w:pPr>
        <w:pStyle w:val="Heading4"/>
      </w:pPr>
      <w:r w:rsidRPr="00136BB1">
        <w:t>Acceptable product:</w:t>
      </w:r>
    </w:p>
    <w:p w14:paraId="64F87979" w14:textId="77777777" w:rsidR="003954A2" w:rsidRPr="00C45372" w:rsidRDefault="003954A2" w:rsidP="003954A2">
      <w:pPr>
        <w:pStyle w:val="Bullet"/>
      </w:pPr>
      <w:r w:rsidRPr="00C45372">
        <w:t>Shure SM58</w:t>
      </w:r>
    </w:p>
    <w:p w14:paraId="0F178867" w14:textId="77777777" w:rsidR="00C24B94" w:rsidRDefault="00C24B94" w:rsidP="00C24B94">
      <w:pPr>
        <w:pStyle w:val="Bullet"/>
        <w:numPr>
          <w:ilvl w:val="0"/>
          <w:numId w:val="0"/>
        </w:numPr>
        <w:ind w:left="1800" w:hanging="360"/>
      </w:pPr>
    </w:p>
    <w:p w14:paraId="14D89F6D" w14:textId="77777777" w:rsidR="00C24B94" w:rsidRDefault="00EB25AC" w:rsidP="00C24B94">
      <w:pPr>
        <w:pStyle w:val="Heading3"/>
      </w:pPr>
      <w:r>
        <w:t xml:space="preserve">Dynamic </w:t>
      </w:r>
      <w:r w:rsidR="00C24B94">
        <w:t>Headphones</w:t>
      </w:r>
    </w:p>
    <w:p w14:paraId="5568E16D" w14:textId="77777777" w:rsidR="00C24B94" w:rsidRDefault="00C24B94" w:rsidP="00C24B94">
      <w:pPr>
        <w:pStyle w:val="Heading4"/>
      </w:pPr>
      <w:r w:rsidRPr="00C24B94">
        <w:t>Neodymium magnet</w:t>
      </w:r>
    </w:p>
    <w:p w14:paraId="339D01B8" w14:textId="77777777" w:rsidR="00C24B94" w:rsidRDefault="00C24B94" w:rsidP="00EB25AC">
      <w:pPr>
        <w:pStyle w:val="Heading4"/>
      </w:pPr>
      <w:r>
        <w:t xml:space="preserve">Gold </w:t>
      </w:r>
      <w:r w:rsidR="00EB25AC" w:rsidRPr="00EB25AC">
        <w:t xml:space="preserve">1/4" and 1/8" </w:t>
      </w:r>
      <w:r w:rsidR="00EB25AC">
        <w:t>plug</w:t>
      </w:r>
    </w:p>
    <w:p w14:paraId="2957B1A2" w14:textId="77777777" w:rsidR="00EB25AC" w:rsidRDefault="00EB25AC" w:rsidP="00C24B94">
      <w:pPr>
        <w:pStyle w:val="Heading4"/>
      </w:pPr>
      <w:r>
        <w:t>Acceptable product:</w:t>
      </w:r>
    </w:p>
    <w:p w14:paraId="244659C3" w14:textId="77777777" w:rsidR="00EB25AC" w:rsidRDefault="00EB25AC" w:rsidP="00EB25AC">
      <w:pPr>
        <w:pStyle w:val="Bullet"/>
      </w:pPr>
      <w:r>
        <w:t xml:space="preserve">Sony </w:t>
      </w:r>
      <w:r w:rsidRPr="00EB25AC">
        <w:t>MDR7506</w:t>
      </w:r>
    </w:p>
    <w:p w14:paraId="39EE5360" w14:textId="77777777" w:rsidR="00C24B94" w:rsidRDefault="00C24B94" w:rsidP="00C24B94">
      <w:pPr>
        <w:pStyle w:val="Bullet"/>
        <w:numPr>
          <w:ilvl w:val="0"/>
          <w:numId w:val="0"/>
        </w:numPr>
        <w:ind w:left="1800"/>
      </w:pPr>
    </w:p>
    <w:p w14:paraId="070152EF" w14:textId="77777777" w:rsidR="009649EF" w:rsidRDefault="009649EF" w:rsidP="009649EF">
      <w:pPr>
        <w:pStyle w:val="Heading3"/>
      </w:pPr>
      <w:r>
        <w:t>Single-Muff Headset</w:t>
      </w:r>
    </w:p>
    <w:p w14:paraId="58D7521F" w14:textId="77777777" w:rsidR="009649EF" w:rsidRDefault="009649EF" w:rsidP="009649EF">
      <w:pPr>
        <w:pStyle w:val="Heading4"/>
      </w:pPr>
      <w:r>
        <w:t xml:space="preserve">Neodymium magnet </w:t>
      </w:r>
    </w:p>
    <w:p w14:paraId="57764B0C" w14:textId="77777777" w:rsidR="009649EF" w:rsidRDefault="009649EF" w:rsidP="009649EF">
      <w:pPr>
        <w:pStyle w:val="Heading4"/>
      </w:pPr>
      <w:r>
        <w:t>Cardioid condenser microphone</w:t>
      </w:r>
    </w:p>
    <w:p w14:paraId="7029F8C1" w14:textId="77777777" w:rsidR="009649EF" w:rsidRDefault="009649EF" w:rsidP="009649EF">
      <w:pPr>
        <w:pStyle w:val="Heading4"/>
      </w:pPr>
      <w:r>
        <w:t>Acceptable product:</w:t>
      </w:r>
    </w:p>
    <w:p w14:paraId="1538E573" w14:textId="77777777" w:rsidR="009649EF" w:rsidRPr="00296698" w:rsidRDefault="009649EF" w:rsidP="009649EF">
      <w:pPr>
        <w:pStyle w:val="Bullet"/>
      </w:pPr>
      <w:r w:rsidRPr="00296698">
        <w:t xml:space="preserve">Beyerdynamic </w:t>
      </w:r>
      <w:r>
        <w:t>DT 287</w:t>
      </w:r>
    </w:p>
    <w:p w14:paraId="05CC5CCF" w14:textId="77777777" w:rsidR="00845490" w:rsidRDefault="00845490" w:rsidP="00845490">
      <w:pPr>
        <w:pStyle w:val="Bullet"/>
        <w:numPr>
          <w:ilvl w:val="0"/>
          <w:numId w:val="0"/>
        </w:numPr>
      </w:pPr>
    </w:p>
    <w:p w14:paraId="70BDB6FB" w14:textId="77777777" w:rsidR="00FA1B66" w:rsidRDefault="006E3900" w:rsidP="00845490">
      <w:pPr>
        <w:pStyle w:val="Heading3"/>
      </w:pPr>
      <w:r>
        <w:t>Self-powered Monitor S</w:t>
      </w:r>
      <w:r w:rsidR="00FA1B66">
        <w:t>peaker</w:t>
      </w:r>
    </w:p>
    <w:p w14:paraId="3921B22C" w14:textId="77777777" w:rsidR="00845490" w:rsidRDefault="00854413" w:rsidP="00845490">
      <w:pPr>
        <w:pStyle w:val="Heading4"/>
      </w:pPr>
      <w:r>
        <w:t>Three inputs: one 1/4</w:t>
      </w:r>
      <w:r w:rsidR="00845490">
        <w:t>" phone, one RCA, one XLR</w:t>
      </w:r>
    </w:p>
    <w:p w14:paraId="5CBD068B" w14:textId="77777777" w:rsidR="00845490" w:rsidRDefault="00845490" w:rsidP="00845490">
      <w:pPr>
        <w:pStyle w:val="Heading4"/>
      </w:pPr>
      <w:r>
        <w:t>Tone control (High/Low)</w:t>
      </w:r>
    </w:p>
    <w:p w14:paraId="5AB0E40D" w14:textId="77777777" w:rsidR="00845490" w:rsidRDefault="00845490" w:rsidP="00845490">
      <w:pPr>
        <w:pStyle w:val="Heading4"/>
      </w:pPr>
      <w:r>
        <w:t>Acceptable product:</w:t>
      </w:r>
    </w:p>
    <w:p w14:paraId="0DDBA524" w14:textId="0EAE888F" w:rsidR="003931F6" w:rsidRDefault="0077644D" w:rsidP="0002209B">
      <w:pPr>
        <w:pStyle w:val="Bullet"/>
      </w:pPr>
      <w:r w:rsidRPr="0077644D">
        <w:t>Yamaha MSP3</w:t>
      </w:r>
      <w:r w:rsidR="0002209B">
        <w:t>A</w:t>
      </w:r>
    </w:p>
    <w:sectPr w:rsidR="003931F6" w:rsidSect="00CE12B4">
      <w:headerReference w:type="default" r:id="rId8"/>
      <w:footerReference w:type="even" r:id="rId9"/>
      <w:footerReference w:type="default" r:id="rId10"/>
      <w:pgSz w:w="12240" w:h="15840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962E5E" w14:textId="77777777" w:rsidR="007D22E8" w:rsidRDefault="007D22E8">
      <w:pPr>
        <w:spacing w:line="240" w:lineRule="auto"/>
      </w:pPr>
      <w:r>
        <w:separator/>
      </w:r>
    </w:p>
  </w:endnote>
  <w:endnote w:type="continuationSeparator" w:id="0">
    <w:p w14:paraId="00511D6A" w14:textId="77777777" w:rsidR="007D22E8" w:rsidRDefault="007D22E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A38C37" w14:textId="77777777" w:rsidR="00A672FD" w:rsidRDefault="00A672FD" w:rsidP="00A63B15">
    <w:pPr>
      <w:pStyle w:val="Foot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B470AF8" w14:textId="77777777" w:rsidR="00A672FD" w:rsidRDefault="00A672FD" w:rsidP="00A63B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37D70C" w14:textId="18583302" w:rsidR="00A672FD" w:rsidRDefault="00670EBE" w:rsidP="00972F47">
    <w:pPr>
      <w:pStyle w:val="Footer"/>
      <w:tabs>
        <w:tab w:val="clear" w:pos="4320"/>
        <w:tab w:val="clear" w:pos="8640"/>
        <w:tab w:val="center" w:pos="5040"/>
        <w:tab w:val="right" w:pos="9360"/>
      </w:tabs>
      <w:rPr>
        <w:rStyle w:val="PageNumber"/>
      </w:rPr>
    </w:pPr>
    <w:r>
      <w:fldChar w:fldCharType="begin"/>
    </w:r>
    <w:r>
      <w:instrText xml:space="preserve"> SAVEDATE  \@ "MMddyy"  \* MERGEFORMAT </w:instrText>
    </w:r>
    <w:r>
      <w:fldChar w:fldCharType="separate"/>
    </w:r>
    <w:r w:rsidR="00660578">
      <w:rPr>
        <w:noProof/>
      </w:rPr>
      <w:t>120524</w:t>
    </w:r>
    <w:r>
      <w:fldChar w:fldCharType="end"/>
    </w:r>
    <w:r w:rsidR="00A672FD">
      <w:tab/>
    </w:r>
    <w:r w:rsidR="00A12833" w:rsidRPr="00A12833">
      <w:t>Sound Reinforcement System</w:t>
    </w:r>
    <w:r w:rsidR="00DA0883">
      <w:tab/>
    </w:r>
    <w:r w:rsidR="00C707E9" w:rsidRPr="00C707E9">
      <w:t>274116.63</w:t>
    </w:r>
    <w:r w:rsidR="00A672FD">
      <w:t>-</w:t>
    </w:r>
    <w:r w:rsidR="00A672FD">
      <w:rPr>
        <w:rStyle w:val="PageNumber"/>
      </w:rPr>
      <w:fldChar w:fldCharType="begin"/>
    </w:r>
    <w:r w:rsidR="00A672FD">
      <w:rPr>
        <w:rStyle w:val="PageNumber"/>
      </w:rPr>
      <w:instrText xml:space="preserve"> PAGE </w:instrText>
    </w:r>
    <w:r w:rsidR="00A672FD">
      <w:rPr>
        <w:rStyle w:val="PageNumber"/>
      </w:rPr>
      <w:fldChar w:fldCharType="separate"/>
    </w:r>
    <w:r w:rsidR="00030285">
      <w:rPr>
        <w:rStyle w:val="PageNumber"/>
        <w:noProof/>
      </w:rPr>
      <w:t>3</w:t>
    </w:r>
    <w:r w:rsidR="00A672FD">
      <w:rPr>
        <w:rStyle w:val="PageNumber"/>
      </w:rPr>
      <w:fldChar w:fldCharType="end"/>
    </w:r>
  </w:p>
  <w:p w14:paraId="7641BD4D" w14:textId="3D3CCD59" w:rsidR="00FB120B" w:rsidRPr="00A63B15" w:rsidRDefault="009C7DF2" w:rsidP="002736ED">
    <w:pPr>
      <w:pStyle w:val="Footer"/>
      <w:tabs>
        <w:tab w:val="clear" w:pos="4320"/>
        <w:tab w:val="center" w:pos="5040"/>
      </w:tabs>
    </w:pPr>
    <w:r w:rsidRPr="009C7DF2">
      <w:rPr>
        <w:color w:val="FF0000"/>
      </w:rPr>
      <w:t>DD5559360</w:t>
    </w:r>
    <w:r w:rsidR="0055081F" w:rsidRPr="006E3900">
      <w:rPr>
        <w:color w:val="FF0000"/>
      </w:rPr>
      <w:t xml:space="preserve"> </w:t>
    </w:r>
    <w:r w:rsidR="0055081F" w:rsidRPr="006E3900">
      <w:rPr>
        <w:rStyle w:val="PageNumber"/>
        <w:color w:val="FF0000"/>
      </w:rPr>
      <w:t xml:space="preserve"> </w:t>
    </w:r>
    <w:r w:rsidR="00FA1B66" w:rsidRPr="006E3900">
      <w:rPr>
        <w:rStyle w:val="PageNumber"/>
        <w:color w:val="FF0000"/>
      </w:rPr>
      <w:t>SSR-</w:t>
    </w:r>
    <w:r w:rsidR="00AB122D">
      <w:rPr>
        <w:rStyle w:val="PageNumber"/>
        <w:color w:val="FF0000"/>
      </w:rPr>
      <w:t>220</w:t>
    </w:r>
    <w:r w:rsidR="002736ED">
      <w:rPr>
        <w:rStyle w:val="PageNumber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D8310F4" w14:textId="77777777" w:rsidR="007D22E8" w:rsidRDefault="007D22E8">
      <w:pPr>
        <w:spacing w:line="240" w:lineRule="auto"/>
      </w:pPr>
      <w:r>
        <w:separator/>
      </w:r>
    </w:p>
  </w:footnote>
  <w:footnote w:type="continuationSeparator" w:id="0">
    <w:p w14:paraId="746BC57A" w14:textId="77777777" w:rsidR="007D22E8" w:rsidRDefault="007D22E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57597D" w14:textId="77777777" w:rsidR="00AD6D63" w:rsidRPr="00AD6D63" w:rsidRDefault="00AD6D63">
    <w:pPr>
      <w:pStyle w:val="Header"/>
      <w:rPr>
        <w:rFonts w:ascii="Palatino Linotype" w:hAnsi="Palatino Linotype"/>
      </w:rPr>
    </w:pPr>
    <w:r w:rsidRPr="00AD6D63">
      <w:rPr>
        <w:rFonts w:ascii="Palatino Linotype" w:hAnsi="Palatino Linotype"/>
      </w:rPr>
      <w:t>PART 2: PRODUCTS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E8E4395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842410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2530FE5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484886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5830B06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83A5E5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8FA069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3CAA7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042B8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F7E94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3FA3375"/>
    <w:multiLevelType w:val="multilevel"/>
    <w:tmpl w:val="DDA6ADA2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Book Antiqua" w:eastAsia="Times New Roman" w:hAnsi="Book Antiqua" w:cs="Times New Roman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728"/>
        </w:tabs>
        <w:ind w:left="1728" w:hanging="648"/>
      </w:pPr>
      <w:rPr>
        <w:rFonts w:ascii="Symbol" w:hAnsi="Symbol" w:hint="default"/>
      </w:rPr>
    </w:lvl>
    <w:lvl w:ilvl="4">
      <w:start w:val="1"/>
      <w:numFmt w:val="lowerRoman"/>
      <w:lvlText w:val="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1" w15:restartNumberingAfterBreak="0">
    <w:nsid w:val="07435404"/>
    <w:multiLevelType w:val="multilevel"/>
    <w:tmpl w:val="AEAA279E"/>
    <w:lvl w:ilvl="0">
      <w:start w:val="1"/>
      <w:numFmt w:val="none"/>
      <w:lvlText w:val=""/>
      <w:lvlJc w:val="left"/>
      <w:pPr>
        <w:tabs>
          <w:tab w:val="num" w:pos="0"/>
        </w:tabs>
        <w:ind w:left="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isLgl/>
      <w:lvlText w:val="2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224"/>
        </w:tabs>
        <w:ind w:left="122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%1."/>
      <w:lvlJc w:val="left"/>
      <w:pPr>
        <w:tabs>
          <w:tab w:val="num" w:pos="2664"/>
        </w:tabs>
        <w:ind w:left="266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</w:abstractNum>
  <w:abstractNum w:abstractNumId="12" w15:restartNumberingAfterBreak="0">
    <w:nsid w:val="083D31C2"/>
    <w:multiLevelType w:val="multilevel"/>
    <w:tmpl w:val="19F2B72E"/>
    <w:lvl w:ilvl="0">
      <w:start w:val="1"/>
      <w:numFmt w:val="decimal"/>
      <w:lvlText w:val="Part %1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isLgl/>
      <w:lvlText w:val="%1.0%2"/>
      <w:lvlJc w:val="left"/>
      <w:pPr>
        <w:tabs>
          <w:tab w:val="num" w:pos="1440"/>
        </w:tabs>
        <w:ind w:left="144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944"/>
        </w:tabs>
        <w:ind w:left="194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%1."/>
      <w:lvlJc w:val="left"/>
      <w:pPr>
        <w:tabs>
          <w:tab w:val="num" w:pos="3384"/>
        </w:tabs>
        <w:ind w:left="338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</w:abstractNum>
  <w:abstractNum w:abstractNumId="13" w15:restartNumberingAfterBreak="0">
    <w:nsid w:val="14900462"/>
    <w:multiLevelType w:val="multilevel"/>
    <w:tmpl w:val="924A9ECE"/>
    <w:lvl w:ilvl="0">
      <w:start w:val="1"/>
      <w:numFmt w:val="none"/>
      <w:lvlText w:val=""/>
      <w:lvlJc w:val="left"/>
      <w:pPr>
        <w:tabs>
          <w:tab w:val="num" w:pos="0"/>
        </w:tabs>
        <w:ind w:left="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1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224"/>
        </w:tabs>
        <w:ind w:left="122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%1."/>
      <w:lvlJc w:val="left"/>
      <w:pPr>
        <w:tabs>
          <w:tab w:val="num" w:pos="2664"/>
        </w:tabs>
        <w:ind w:left="266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</w:abstractNum>
  <w:abstractNum w:abstractNumId="14" w15:restartNumberingAfterBreak="0">
    <w:nsid w:val="1A7C4C12"/>
    <w:multiLevelType w:val="hybridMultilevel"/>
    <w:tmpl w:val="1FBA79EE"/>
    <w:lvl w:ilvl="0" w:tplc="6CB4C24A">
      <w:start w:val="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5" w15:restartNumberingAfterBreak="0">
    <w:nsid w:val="1B0D0443"/>
    <w:multiLevelType w:val="multilevel"/>
    <w:tmpl w:val="D2303038"/>
    <w:lvl w:ilvl="0">
      <w:start w:val="1"/>
      <w:numFmt w:val="decimal"/>
      <w:lvlText w:val="Part %1"/>
      <w:lvlJc w:val="left"/>
      <w:pPr>
        <w:tabs>
          <w:tab w:val="num" w:pos="720"/>
        </w:tabs>
        <w:ind w:left="360" w:hanging="36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0%2"/>
      <w:lvlJc w:val="left"/>
      <w:pPr>
        <w:tabs>
          <w:tab w:val="num" w:pos="1080"/>
        </w:tabs>
        <w:ind w:left="108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296"/>
        </w:tabs>
        <w:ind w:left="1296" w:hanging="576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720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</w:abstractNum>
  <w:abstractNum w:abstractNumId="16" w15:restartNumberingAfterBreak="0">
    <w:nsid w:val="25C1260B"/>
    <w:multiLevelType w:val="hybridMultilevel"/>
    <w:tmpl w:val="7CE4B324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278C6B76"/>
    <w:multiLevelType w:val="hybridMultilevel"/>
    <w:tmpl w:val="4518F4A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778C6AC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A681D53"/>
    <w:multiLevelType w:val="multilevel"/>
    <w:tmpl w:val="BD806574"/>
    <w:lvl w:ilvl="0">
      <w:start w:val="1"/>
      <w:numFmt w:val="decimal"/>
      <w:lvlText w:val="Part %1"/>
      <w:lvlJc w:val="left"/>
      <w:pPr>
        <w:tabs>
          <w:tab w:val="num" w:pos="360"/>
        </w:tabs>
        <w:ind w:left="0" w:hanging="36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936"/>
        </w:tabs>
        <w:ind w:left="936" w:hanging="576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</w:abstractNum>
  <w:abstractNum w:abstractNumId="19" w15:restartNumberingAfterBreak="0">
    <w:nsid w:val="35891A34"/>
    <w:multiLevelType w:val="multilevel"/>
    <w:tmpl w:val="682E2046"/>
    <w:lvl w:ilvl="0">
      <w:start w:val="1"/>
      <w:numFmt w:val="decimal"/>
      <w:lvlText w:val="Part %1"/>
      <w:lvlJc w:val="left"/>
      <w:pPr>
        <w:tabs>
          <w:tab w:val="num" w:pos="1080"/>
        </w:tabs>
        <w:ind w:left="360" w:firstLine="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isLgl/>
      <w:lvlText w:val="%1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936"/>
        </w:tabs>
        <w:ind w:left="936" w:hanging="576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</w:abstractNum>
  <w:abstractNum w:abstractNumId="20" w15:restartNumberingAfterBreak="0">
    <w:nsid w:val="385A190F"/>
    <w:multiLevelType w:val="hybridMultilevel"/>
    <w:tmpl w:val="C3AAD6E6"/>
    <w:lvl w:ilvl="0" w:tplc="C7F6D0FA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 w15:restartNumberingAfterBreak="0">
    <w:nsid w:val="3CD20DE7"/>
    <w:multiLevelType w:val="multilevel"/>
    <w:tmpl w:val="68A84FE4"/>
    <w:lvl w:ilvl="0">
      <w:start w:val="1"/>
      <w:numFmt w:val="decimal"/>
      <w:lvlText w:val="Section %1:"/>
      <w:lvlJc w:val="left"/>
      <w:pPr>
        <w:tabs>
          <w:tab w:val="num" w:pos="2160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2" w15:restartNumberingAfterBreak="0">
    <w:nsid w:val="3F0C02E2"/>
    <w:multiLevelType w:val="hybridMultilevel"/>
    <w:tmpl w:val="B0B490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9A76CD"/>
    <w:multiLevelType w:val="multilevel"/>
    <w:tmpl w:val="FD5A12FC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Book Antiqua" w:eastAsia="Times New Roman" w:hAnsi="Book Antiqua" w:cs="Times New Roman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lowerRoman"/>
      <w:lvlText w:val="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4" w15:restartNumberingAfterBreak="0">
    <w:nsid w:val="493253BF"/>
    <w:multiLevelType w:val="hybridMultilevel"/>
    <w:tmpl w:val="4518F4A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778C6AC">
      <w:start w:val="4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2536F95"/>
    <w:multiLevelType w:val="multilevel"/>
    <w:tmpl w:val="50A2BD84"/>
    <w:lvl w:ilvl="0">
      <w:start w:val="1"/>
      <w:numFmt w:val="decimal"/>
      <w:lvlText w:val="Part %1"/>
      <w:lvlJc w:val="left"/>
      <w:pPr>
        <w:tabs>
          <w:tab w:val="num" w:pos="1440"/>
        </w:tabs>
        <w:ind w:left="144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isLgl/>
      <w:lvlText w:val="%1.0%2"/>
      <w:lvlJc w:val="left"/>
      <w:pPr>
        <w:tabs>
          <w:tab w:val="num" w:pos="2160"/>
        </w:tabs>
        <w:ind w:left="216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2664"/>
        </w:tabs>
        <w:ind w:left="266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4104"/>
        </w:tabs>
        <w:ind w:left="410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160" w:firstLine="0"/>
      </w:pPr>
      <w:rPr>
        <w:rFonts w:hint="default"/>
      </w:rPr>
    </w:lvl>
  </w:abstractNum>
  <w:abstractNum w:abstractNumId="26" w15:restartNumberingAfterBreak="0">
    <w:nsid w:val="56221785"/>
    <w:multiLevelType w:val="multilevel"/>
    <w:tmpl w:val="F4D8C380"/>
    <w:lvl w:ilvl="0">
      <w:start w:val="1"/>
      <w:numFmt w:val="decimal"/>
      <w:lvlText w:val="Part %1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isLgl/>
      <w:lvlText w:val="%1.0%2"/>
      <w:lvlJc w:val="left"/>
      <w:pPr>
        <w:tabs>
          <w:tab w:val="num" w:pos="1440"/>
        </w:tabs>
        <w:ind w:left="144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944"/>
        </w:tabs>
        <w:ind w:left="194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3384"/>
        </w:tabs>
        <w:ind w:left="338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440" w:firstLine="0"/>
      </w:pPr>
      <w:rPr>
        <w:rFonts w:hint="default"/>
      </w:rPr>
    </w:lvl>
  </w:abstractNum>
  <w:abstractNum w:abstractNumId="27" w15:restartNumberingAfterBreak="0">
    <w:nsid w:val="58893632"/>
    <w:multiLevelType w:val="hybridMultilevel"/>
    <w:tmpl w:val="5C4A0D62"/>
    <w:lvl w:ilvl="0" w:tplc="4FBE8E3E">
      <w:start w:val="1"/>
      <w:numFmt w:val="upp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 w15:restartNumberingAfterBreak="0">
    <w:nsid w:val="5B21594B"/>
    <w:multiLevelType w:val="multilevel"/>
    <w:tmpl w:val="B4DC1368"/>
    <w:lvl w:ilvl="0">
      <w:start w:val="1"/>
      <w:numFmt w:val="decimal"/>
      <w:lvlText w:val="Part %1"/>
      <w:lvlJc w:val="left"/>
      <w:pPr>
        <w:tabs>
          <w:tab w:val="num" w:pos="360"/>
        </w:tabs>
        <w:ind w:left="0" w:hanging="36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Zero"/>
      <w:lvlText w:val="%1.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936"/>
        </w:tabs>
        <w:ind w:left="936" w:hanging="576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1656"/>
        </w:tabs>
        <w:ind w:left="1656" w:hanging="576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</w:abstractNum>
  <w:abstractNum w:abstractNumId="29" w15:restartNumberingAfterBreak="0">
    <w:nsid w:val="5D2107FD"/>
    <w:multiLevelType w:val="multilevel"/>
    <w:tmpl w:val="9104BA06"/>
    <w:lvl w:ilvl="0">
      <w:start w:val="1"/>
      <w:numFmt w:val="decimalZero"/>
      <w:lvlText w:val="1.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lowerLetter"/>
      <w:lvlText w:val="%4."/>
      <w:lvlJc w:val="left"/>
      <w:pPr>
        <w:tabs>
          <w:tab w:val="num" w:pos="1728"/>
        </w:tabs>
        <w:ind w:left="1728" w:hanging="648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2232"/>
        </w:tabs>
        <w:ind w:left="2232" w:hanging="792"/>
      </w:pPr>
      <w:rPr>
        <w:rFonts w:ascii="Book Antiqua" w:eastAsia="Times New Roman" w:hAnsi="Book Antiqua"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0" w15:restartNumberingAfterBreak="0">
    <w:nsid w:val="5DE265B9"/>
    <w:multiLevelType w:val="multilevel"/>
    <w:tmpl w:val="13621682"/>
    <w:lvl w:ilvl="0">
      <w:start w:val="2"/>
      <w:numFmt w:val="decimal"/>
      <w:pStyle w:val="Heading1"/>
      <w:lvlText w:val="Part %1"/>
      <w:lvlJc w:val="left"/>
      <w:pPr>
        <w:tabs>
          <w:tab w:val="num" w:pos="936"/>
        </w:tabs>
        <w:ind w:left="216" w:firstLine="0"/>
      </w:pPr>
      <w:rPr>
        <w:rFonts w:ascii="Palatino Linotype" w:hAnsi="Palatino Linotype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Zero"/>
      <w:pStyle w:val="Heading2"/>
      <w:lvlText w:val="%1.%2"/>
      <w:lvlJc w:val="left"/>
      <w:pPr>
        <w:tabs>
          <w:tab w:val="num" w:pos="720"/>
        </w:tabs>
        <w:ind w:left="720" w:hanging="504"/>
      </w:pPr>
      <w:rPr>
        <w:rFonts w:ascii="Palatino Linotype" w:hAnsi="Palatino Linotype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pStyle w:val="Heading3"/>
      <w:lvlText w:val="%3."/>
      <w:lvlJc w:val="left"/>
      <w:pPr>
        <w:tabs>
          <w:tab w:val="num" w:pos="1080"/>
        </w:tabs>
        <w:ind w:left="1080" w:hanging="360"/>
      </w:pPr>
      <w:rPr>
        <w:rFonts w:ascii="Palatino Linotype" w:hAnsi="Palatino Linotype" w:hint="default"/>
        <w:b w:val="0"/>
        <w:i w:val="0"/>
        <w:sz w:val="20"/>
      </w:rPr>
    </w:lvl>
    <w:lvl w:ilvl="3">
      <w:start w:val="1"/>
      <w:numFmt w:val="decimal"/>
      <w:pStyle w:val="Heading4"/>
      <w:lvlText w:val="%4.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lowerLetter"/>
      <w:pStyle w:val="Heading5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016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016" w:firstLine="0"/>
      </w:pPr>
      <w:rPr>
        <w:rFonts w:hint="default"/>
      </w:rPr>
    </w:lvl>
    <w:lvl w:ilvl="7">
      <w:start w:val="1"/>
      <w:numFmt w:val="none"/>
      <w:suff w:val="nothing"/>
      <w:lvlText w:val="%8."/>
      <w:lvlJc w:val="left"/>
      <w:pPr>
        <w:ind w:left="2592" w:hanging="576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016" w:firstLine="0"/>
      </w:pPr>
      <w:rPr>
        <w:rFonts w:hint="default"/>
      </w:rPr>
    </w:lvl>
  </w:abstractNum>
  <w:abstractNum w:abstractNumId="31" w15:restartNumberingAfterBreak="0">
    <w:nsid w:val="5EE954A4"/>
    <w:multiLevelType w:val="multilevel"/>
    <w:tmpl w:val="9D1E1BD8"/>
    <w:lvl w:ilvl="0">
      <w:start w:val="3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32" w15:restartNumberingAfterBreak="0">
    <w:nsid w:val="66E22AAE"/>
    <w:multiLevelType w:val="multilevel"/>
    <w:tmpl w:val="C32861BE"/>
    <w:lvl w:ilvl="0">
      <w:start w:val="1"/>
      <w:numFmt w:val="decimal"/>
      <w:lvlText w:val="Part %1"/>
      <w:lvlJc w:val="left"/>
      <w:pPr>
        <w:tabs>
          <w:tab w:val="num" w:pos="1080"/>
        </w:tabs>
        <w:ind w:left="108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isLgl/>
      <w:lvlText w:val="%1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2016"/>
        </w:tabs>
        <w:ind w:left="2016" w:hanging="576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1800" w:firstLine="0"/>
      </w:pPr>
      <w:rPr>
        <w:rFonts w:hint="default"/>
      </w:rPr>
    </w:lvl>
  </w:abstractNum>
  <w:abstractNum w:abstractNumId="33" w15:restartNumberingAfterBreak="0">
    <w:nsid w:val="66F466D5"/>
    <w:multiLevelType w:val="multilevel"/>
    <w:tmpl w:val="9E583E9C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ascii="Book Antiqua" w:eastAsia="Times New Roman" w:hAnsi="Book Antiqua" w:cs="Times New Roman"/>
      </w:rPr>
    </w:lvl>
    <w:lvl w:ilvl="1">
      <w:start w:val="1"/>
      <w:numFmt w:val="upperLetter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728"/>
        </w:tabs>
        <w:ind w:left="1728" w:hanging="648"/>
      </w:pPr>
      <w:rPr>
        <w:rFonts w:ascii="Symbol" w:hAnsi="Symbol" w:hint="default"/>
      </w:rPr>
    </w:lvl>
    <w:lvl w:ilvl="4">
      <w:start w:val="1"/>
      <w:numFmt w:val="lowerRoman"/>
      <w:lvlText w:val="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4" w15:restartNumberingAfterBreak="0">
    <w:nsid w:val="735F573E"/>
    <w:multiLevelType w:val="multilevel"/>
    <w:tmpl w:val="2A44FAE2"/>
    <w:lvl w:ilvl="0">
      <w:start w:val="1"/>
      <w:numFmt w:val="decimal"/>
      <w:lvlText w:val="Part %1"/>
      <w:lvlJc w:val="left"/>
      <w:pPr>
        <w:tabs>
          <w:tab w:val="num" w:pos="0"/>
        </w:tabs>
        <w:ind w:left="0" w:hanging="720"/>
      </w:pPr>
      <w:rPr>
        <w:rFonts w:ascii="Times New Roman" w:hAnsi="Times New Roman" w:hint="default"/>
        <w:b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Restart w:val="0"/>
      <w:isLgl/>
      <w:lvlText w:val="%1.0%2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224"/>
        </w:tabs>
        <w:ind w:left="1224" w:hanging="504"/>
      </w:pPr>
      <w:rPr>
        <w:rFonts w:ascii="Times New Roman" w:hAnsi="Times New Roman" w:hint="default"/>
        <w:b w:val="0"/>
        <w:i w:val="0"/>
        <w:sz w:val="20"/>
      </w:rPr>
    </w:lvl>
    <w:lvl w:ilvl="3">
      <w:start w:val="1"/>
      <w:numFmt w:val="decimal"/>
      <w:lvlText w:val="%4."/>
      <w:lvlJc w:val="left"/>
      <w:pPr>
        <w:tabs>
          <w:tab w:val="num" w:pos="2664"/>
        </w:tabs>
        <w:ind w:left="2664" w:hanging="504"/>
      </w:pPr>
      <w:rPr>
        <w:rFonts w:ascii="Times New Roman" w:hAnsi="Times New Roman" w:hint="default"/>
        <w:b w:val="0"/>
        <w:i w:val="0"/>
        <w:sz w:val="20"/>
      </w:rPr>
    </w:lvl>
    <w:lvl w:ilvl="4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720" w:firstLine="0"/>
      </w:pPr>
      <w:rPr>
        <w:rFonts w:hint="default"/>
      </w:rPr>
    </w:lvl>
  </w:abstractNum>
  <w:abstractNum w:abstractNumId="35" w15:restartNumberingAfterBreak="0">
    <w:nsid w:val="79754FE4"/>
    <w:multiLevelType w:val="hybridMultilevel"/>
    <w:tmpl w:val="D23E3A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36402BC">
      <w:start w:val="1"/>
      <w:numFmt w:val="bullet"/>
      <w:pStyle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79096563">
    <w:abstractNumId w:val="13"/>
  </w:num>
  <w:num w:numId="2" w16cid:durableId="1256982437">
    <w:abstractNumId w:val="11"/>
  </w:num>
  <w:num w:numId="3" w16cid:durableId="782388170">
    <w:abstractNumId w:val="21"/>
  </w:num>
  <w:num w:numId="4" w16cid:durableId="630750932">
    <w:abstractNumId w:val="27"/>
  </w:num>
  <w:num w:numId="5" w16cid:durableId="1079982511">
    <w:abstractNumId w:val="20"/>
  </w:num>
  <w:num w:numId="6" w16cid:durableId="306907252">
    <w:abstractNumId w:val="12"/>
  </w:num>
  <w:num w:numId="7" w16cid:durableId="132066517">
    <w:abstractNumId w:val="31"/>
  </w:num>
  <w:num w:numId="8" w16cid:durableId="2098746029">
    <w:abstractNumId w:val="15"/>
  </w:num>
  <w:num w:numId="9" w16cid:durableId="1978101219">
    <w:abstractNumId w:val="26"/>
  </w:num>
  <w:num w:numId="10" w16cid:durableId="273557630">
    <w:abstractNumId w:val="25"/>
  </w:num>
  <w:num w:numId="11" w16cid:durableId="140003199">
    <w:abstractNumId w:val="34"/>
  </w:num>
  <w:num w:numId="12" w16cid:durableId="1907688388">
    <w:abstractNumId w:val="32"/>
  </w:num>
  <w:num w:numId="13" w16cid:durableId="1612932215">
    <w:abstractNumId w:val="19"/>
  </w:num>
  <w:num w:numId="14" w16cid:durableId="1086147601">
    <w:abstractNumId w:val="18"/>
  </w:num>
  <w:num w:numId="15" w16cid:durableId="661473498">
    <w:abstractNumId w:val="28"/>
  </w:num>
  <w:num w:numId="16" w16cid:durableId="1961646432">
    <w:abstractNumId w:val="30"/>
  </w:num>
  <w:num w:numId="17" w16cid:durableId="859852776">
    <w:abstractNumId w:val="14"/>
  </w:num>
  <w:num w:numId="18" w16cid:durableId="331220869">
    <w:abstractNumId w:val="24"/>
  </w:num>
  <w:num w:numId="19" w16cid:durableId="1854949525">
    <w:abstractNumId w:val="17"/>
  </w:num>
  <w:num w:numId="20" w16cid:durableId="1357805529">
    <w:abstractNumId w:val="22"/>
  </w:num>
  <w:num w:numId="21" w16cid:durableId="1554805994">
    <w:abstractNumId w:val="9"/>
  </w:num>
  <w:num w:numId="22" w16cid:durableId="1176000205">
    <w:abstractNumId w:val="7"/>
  </w:num>
  <w:num w:numId="23" w16cid:durableId="1250962469">
    <w:abstractNumId w:val="6"/>
  </w:num>
  <w:num w:numId="24" w16cid:durableId="892234211">
    <w:abstractNumId w:val="5"/>
  </w:num>
  <w:num w:numId="25" w16cid:durableId="631329336">
    <w:abstractNumId w:val="4"/>
  </w:num>
  <w:num w:numId="26" w16cid:durableId="923417777">
    <w:abstractNumId w:val="8"/>
  </w:num>
  <w:num w:numId="27" w16cid:durableId="430394815">
    <w:abstractNumId w:val="3"/>
  </w:num>
  <w:num w:numId="28" w16cid:durableId="1083527064">
    <w:abstractNumId w:val="2"/>
  </w:num>
  <w:num w:numId="29" w16cid:durableId="859852175">
    <w:abstractNumId w:val="1"/>
  </w:num>
  <w:num w:numId="30" w16cid:durableId="996684605">
    <w:abstractNumId w:val="0"/>
  </w:num>
  <w:num w:numId="31" w16cid:durableId="1502502888">
    <w:abstractNumId w:val="29"/>
  </w:num>
  <w:num w:numId="32" w16cid:durableId="1146901201">
    <w:abstractNumId w:val="10"/>
  </w:num>
  <w:num w:numId="33" w16cid:durableId="931745314">
    <w:abstractNumId w:val="33"/>
  </w:num>
  <w:num w:numId="34" w16cid:durableId="1798914518">
    <w:abstractNumId w:val="35"/>
  </w:num>
  <w:num w:numId="35" w16cid:durableId="672803394">
    <w:abstractNumId w:val="23"/>
  </w:num>
  <w:num w:numId="36" w16cid:durableId="547843419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773545742">
    <w:abstractNumId w:val="16"/>
  </w:num>
  <w:num w:numId="38" w16cid:durableId="1329862388">
    <w:abstractNumId w:val="35"/>
  </w:num>
  <w:num w:numId="39" w16cid:durableId="820196523">
    <w:abstractNumId w:val="35"/>
  </w:num>
  <w:num w:numId="40" w16cid:durableId="553659992">
    <w:abstractNumId w:val="30"/>
  </w:num>
  <w:num w:numId="41" w16cid:durableId="760876356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6650C"/>
    <w:rsid w:val="000100BE"/>
    <w:rsid w:val="00011078"/>
    <w:rsid w:val="0002209B"/>
    <w:rsid w:val="00030285"/>
    <w:rsid w:val="00034811"/>
    <w:rsid w:val="0004024E"/>
    <w:rsid w:val="00045ECE"/>
    <w:rsid w:val="000A1161"/>
    <w:rsid w:val="000A11AD"/>
    <w:rsid w:val="000B537C"/>
    <w:rsid w:val="000C527F"/>
    <w:rsid w:val="000D2E06"/>
    <w:rsid w:val="000D4780"/>
    <w:rsid w:val="000E5C2C"/>
    <w:rsid w:val="000F1856"/>
    <w:rsid w:val="0010068D"/>
    <w:rsid w:val="00102B58"/>
    <w:rsid w:val="00115C38"/>
    <w:rsid w:val="0012511E"/>
    <w:rsid w:val="00132F45"/>
    <w:rsid w:val="001332A0"/>
    <w:rsid w:val="00135713"/>
    <w:rsid w:val="00136BB1"/>
    <w:rsid w:val="00145358"/>
    <w:rsid w:val="00165926"/>
    <w:rsid w:val="00182BAA"/>
    <w:rsid w:val="00186338"/>
    <w:rsid w:val="00196377"/>
    <w:rsid w:val="001B1365"/>
    <w:rsid w:val="001C7FC6"/>
    <w:rsid w:val="001E06DD"/>
    <w:rsid w:val="001F0AA0"/>
    <w:rsid w:val="001F6E09"/>
    <w:rsid w:val="001F7A4A"/>
    <w:rsid w:val="00204140"/>
    <w:rsid w:val="002119D9"/>
    <w:rsid w:val="00215655"/>
    <w:rsid w:val="00227F05"/>
    <w:rsid w:val="00245B6F"/>
    <w:rsid w:val="00255A41"/>
    <w:rsid w:val="00266197"/>
    <w:rsid w:val="002736ED"/>
    <w:rsid w:val="00275F58"/>
    <w:rsid w:val="002844C7"/>
    <w:rsid w:val="002A4AF9"/>
    <w:rsid w:val="002B0DF4"/>
    <w:rsid w:val="002B12EF"/>
    <w:rsid w:val="002C19CF"/>
    <w:rsid w:val="002D1DF0"/>
    <w:rsid w:val="002D7EE8"/>
    <w:rsid w:val="002E28A6"/>
    <w:rsid w:val="002E58D0"/>
    <w:rsid w:val="002E700A"/>
    <w:rsid w:val="002F7EE0"/>
    <w:rsid w:val="00304342"/>
    <w:rsid w:val="0030517A"/>
    <w:rsid w:val="003103C4"/>
    <w:rsid w:val="003154A2"/>
    <w:rsid w:val="00320847"/>
    <w:rsid w:val="0033124F"/>
    <w:rsid w:val="003335B6"/>
    <w:rsid w:val="00351E03"/>
    <w:rsid w:val="00363B64"/>
    <w:rsid w:val="003931F6"/>
    <w:rsid w:val="003954A2"/>
    <w:rsid w:val="003B107D"/>
    <w:rsid w:val="003B3738"/>
    <w:rsid w:val="003C2DB7"/>
    <w:rsid w:val="003D0B4D"/>
    <w:rsid w:val="003D2714"/>
    <w:rsid w:val="003D5C29"/>
    <w:rsid w:val="003E2FBF"/>
    <w:rsid w:val="003F45E2"/>
    <w:rsid w:val="003F4BC9"/>
    <w:rsid w:val="00402267"/>
    <w:rsid w:val="004153A3"/>
    <w:rsid w:val="004376F5"/>
    <w:rsid w:val="00460C76"/>
    <w:rsid w:val="00482C5D"/>
    <w:rsid w:val="004A7661"/>
    <w:rsid w:val="004B3E4A"/>
    <w:rsid w:val="004B76EB"/>
    <w:rsid w:val="004C530B"/>
    <w:rsid w:val="004C5820"/>
    <w:rsid w:val="004C78CB"/>
    <w:rsid w:val="004D08DF"/>
    <w:rsid w:val="004F5E30"/>
    <w:rsid w:val="004F7E71"/>
    <w:rsid w:val="00501B27"/>
    <w:rsid w:val="00511758"/>
    <w:rsid w:val="00520AF4"/>
    <w:rsid w:val="005246CB"/>
    <w:rsid w:val="0053038D"/>
    <w:rsid w:val="005501F8"/>
    <w:rsid w:val="0055081F"/>
    <w:rsid w:val="0055455D"/>
    <w:rsid w:val="005669A3"/>
    <w:rsid w:val="005805A8"/>
    <w:rsid w:val="00585179"/>
    <w:rsid w:val="005B0AD3"/>
    <w:rsid w:val="005B30BD"/>
    <w:rsid w:val="005B6600"/>
    <w:rsid w:val="005C4511"/>
    <w:rsid w:val="005C7A7A"/>
    <w:rsid w:val="005D2EA5"/>
    <w:rsid w:val="005D37A1"/>
    <w:rsid w:val="005D412F"/>
    <w:rsid w:val="005E2607"/>
    <w:rsid w:val="005E63B2"/>
    <w:rsid w:val="00604CD4"/>
    <w:rsid w:val="00610A5B"/>
    <w:rsid w:val="00622FD1"/>
    <w:rsid w:val="00631D3E"/>
    <w:rsid w:val="00633B22"/>
    <w:rsid w:val="00635494"/>
    <w:rsid w:val="006450F2"/>
    <w:rsid w:val="0065310F"/>
    <w:rsid w:val="00660578"/>
    <w:rsid w:val="00664BA7"/>
    <w:rsid w:val="00664D43"/>
    <w:rsid w:val="006655C4"/>
    <w:rsid w:val="00670251"/>
    <w:rsid w:val="00670EBE"/>
    <w:rsid w:val="00674386"/>
    <w:rsid w:val="00684161"/>
    <w:rsid w:val="006A202F"/>
    <w:rsid w:val="006B2870"/>
    <w:rsid w:val="006B318C"/>
    <w:rsid w:val="006C12CF"/>
    <w:rsid w:val="006C2F7D"/>
    <w:rsid w:val="006C38A9"/>
    <w:rsid w:val="006E3900"/>
    <w:rsid w:val="006E44B0"/>
    <w:rsid w:val="006E5406"/>
    <w:rsid w:val="006F1BCF"/>
    <w:rsid w:val="006F2117"/>
    <w:rsid w:val="00710248"/>
    <w:rsid w:val="00721FF6"/>
    <w:rsid w:val="0073309F"/>
    <w:rsid w:val="007345D6"/>
    <w:rsid w:val="007556BB"/>
    <w:rsid w:val="00756987"/>
    <w:rsid w:val="007728F0"/>
    <w:rsid w:val="00775483"/>
    <w:rsid w:val="0077644D"/>
    <w:rsid w:val="0077784B"/>
    <w:rsid w:val="00780714"/>
    <w:rsid w:val="00780C2A"/>
    <w:rsid w:val="00793B04"/>
    <w:rsid w:val="007A049D"/>
    <w:rsid w:val="007B4AE6"/>
    <w:rsid w:val="007B526A"/>
    <w:rsid w:val="007B7C91"/>
    <w:rsid w:val="007C1246"/>
    <w:rsid w:val="007C2D87"/>
    <w:rsid w:val="007D22E8"/>
    <w:rsid w:val="007D6243"/>
    <w:rsid w:val="007E33C4"/>
    <w:rsid w:val="00813775"/>
    <w:rsid w:val="008216EC"/>
    <w:rsid w:val="00837A29"/>
    <w:rsid w:val="00845490"/>
    <w:rsid w:val="00854413"/>
    <w:rsid w:val="008606B5"/>
    <w:rsid w:val="008722BF"/>
    <w:rsid w:val="00872D27"/>
    <w:rsid w:val="00874FF6"/>
    <w:rsid w:val="0087552E"/>
    <w:rsid w:val="00885EA8"/>
    <w:rsid w:val="008930A2"/>
    <w:rsid w:val="008A00EE"/>
    <w:rsid w:val="008A63D7"/>
    <w:rsid w:val="008B2EC2"/>
    <w:rsid w:val="008C0289"/>
    <w:rsid w:val="008D40F3"/>
    <w:rsid w:val="00911E4C"/>
    <w:rsid w:val="00916257"/>
    <w:rsid w:val="009201CA"/>
    <w:rsid w:val="009227A4"/>
    <w:rsid w:val="009649EF"/>
    <w:rsid w:val="00972CC3"/>
    <w:rsid w:val="00972F47"/>
    <w:rsid w:val="009863FB"/>
    <w:rsid w:val="00987C40"/>
    <w:rsid w:val="009B5A45"/>
    <w:rsid w:val="009C7DF2"/>
    <w:rsid w:val="009F6562"/>
    <w:rsid w:val="00A07A2E"/>
    <w:rsid w:val="00A12833"/>
    <w:rsid w:val="00A162A7"/>
    <w:rsid w:val="00A35F8D"/>
    <w:rsid w:val="00A43A5F"/>
    <w:rsid w:val="00A47E2F"/>
    <w:rsid w:val="00A63B15"/>
    <w:rsid w:val="00A64583"/>
    <w:rsid w:val="00A672FD"/>
    <w:rsid w:val="00AB122D"/>
    <w:rsid w:val="00AB2800"/>
    <w:rsid w:val="00AB7C36"/>
    <w:rsid w:val="00AD1A9C"/>
    <w:rsid w:val="00AD5CD4"/>
    <w:rsid w:val="00AD6D63"/>
    <w:rsid w:val="00AE2B7B"/>
    <w:rsid w:val="00AE7EB7"/>
    <w:rsid w:val="00AF5F46"/>
    <w:rsid w:val="00B11BB1"/>
    <w:rsid w:val="00B13FDC"/>
    <w:rsid w:val="00B20A72"/>
    <w:rsid w:val="00B21EAB"/>
    <w:rsid w:val="00B31F11"/>
    <w:rsid w:val="00B44CDB"/>
    <w:rsid w:val="00B44E21"/>
    <w:rsid w:val="00B80678"/>
    <w:rsid w:val="00B810A3"/>
    <w:rsid w:val="00BA058A"/>
    <w:rsid w:val="00BB30FA"/>
    <w:rsid w:val="00BC65B9"/>
    <w:rsid w:val="00BD4609"/>
    <w:rsid w:val="00BE042F"/>
    <w:rsid w:val="00BF2162"/>
    <w:rsid w:val="00BF2F0B"/>
    <w:rsid w:val="00BF373D"/>
    <w:rsid w:val="00C06080"/>
    <w:rsid w:val="00C1427B"/>
    <w:rsid w:val="00C2090B"/>
    <w:rsid w:val="00C24B94"/>
    <w:rsid w:val="00C44A4D"/>
    <w:rsid w:val="00C45372"/>
    <w:rsid w:val="00C45FA0"/>
    <w:rsid w:val="00C53D4E"/>
    <w:rsid w:val="00C640B8"/>
    <w:rsid w:val="00C66F6C"/>
    <w:rsid w:val="00C707E9"/>
    <w:rsid w:val="00C74482"/>
    <w:rsid w:val="00C87DD5"/>
    <w:rsid w:val="00C91D60"/>
    <w:rsid w:val="00C96F70"/>
    <w:rsid w:val="00CA217E"/>
    <w:rsid w:val="00CA3B35"/>
    <w:rsid w:val="00CA7CFE"/>
    <w:rsid w:val="00CB0D1B"/>
    <w:rsid w:val="00CB4CEA"/>
    <w:rsid w:val="00CD11A8"/>
    <w:rsid w:val="00CD1DF2"/>
    <w:rsid w:val="00CE12B4"/>
    <w:rsid w:val="00CE217E"/>
    <w:rsid w:val="00CF155D"/>
    <w:rsid w:val="00D20A33"/>
    <w:rsid w:val="00D27AFB"/>
    <w:rsid w:val="00D42877"/>
    <w:rsid w:val="00D470EA"/>
    <w:rsid w:val="00D47203"/>
    <w:rsid w:val="00D63781"/>
    <w:rsid w:val="00D6650C"/>
    <w:rsid w:val="00D66956"/>
    <w:rsid w:val="00D94AC6"/>
    <w:rsid w:val="00D969E2"/>
    <w:rsid w:val="00DA0883"/>
    <w:rsid w:val="00DB45AD"/>
    <w:rsid w:val="00DC11C9"/>
    <w:rsid w:val="00DD423D"/>
    <w:rsid w:val="00DE2BB8"/>
    <w:rsid w:val="00DF0A8A"/>
    <w:rsid w:val="00E072A4"/>
    <w:rsid w:val="00E13B41"/>
    <w:rsid w:val="00E438FB"/>
    <w:rsid w:val="00E60F5B"/>
    <w:rsid w:val="00E771CC"/>
    <w:rsid w:val="00E775D4"/>
    <w:rsid w:val="00E83544"/>
    <w:rsid w:val="00EB25AC"/>
    <w:rsid w:val="00EB69D1"/>
    <w:rsid w:val="00EE14BB"/>
    <w:rsid w:val="00EF1952"/>
    <w:rsid w:val="00EF63AF"/>
    <w:rsid w:val="00F002E3"/>
    <w:rsid w:val="00F34D4B"/>
    <w:rsid w:val="00F53780"/>
    <w:rsid w:val="00F6008B"/>
    <w:rsid w:val="00F65567"/>
    <w:rsid w:val="00F66140"/>
    <w:rsid w:val="00F67BE8"/>
    <w:rsid w:val="00F90A6D"/>
    <w:rsid w:val="00F91F3F"/>
    <w:rsid w:val="00FA1B66"/>
    <w:rsid w:val="00FB120B"/>
    <w:rsid w:val="00FB20D6"/>
    <w:rsid w:val="00FB3536"/>
    <w:rsid w:val="00FE193E"/>
    <w:rsid w:val="00FF2FE6"/>
    <w:rsid w:val="00FF7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C7FA314"/>
  <w15:docId w15:val="{225BD466-1572-433D-AFA5-8D7559DDE0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62A7"/>
    <w:pPr>
      <w:widowControl w:val="0"/>
      <w:spacing w:line="260" w:lineRule="atLeast"/>
    </w:pPr>
  </w:style>
  <w:style w:type="paragraph" w:styleId="Heading1">
    <w:name w:val="heading 1"/>
    <w:next w:val="Heading2"/>
    <w:qFormat/>
    <w:rsid w:val="00813775"/>
    <w:pPr>
      <w:numPr>
        <w:numId w:val="16"/>
      </w:numPr>
      <w:outlineLvl w:val="0"/>
    </w:pPr>
    <w:rPr>
      <w:rFonts w:ascii="Palatino Linotype" w:hAnsi="Palatino Linotype" w:cs="Arial"/>
      <w:bCs/>
      <w:caps/>
      <w:kern w:val="32"/>
      <w:szCs w:val="32"/>
    </w:rPr>
  </w:style>
  <w:style w:type="paragraph" w:styleId="Heading2">
    <w:name w:val="heading 2"/>
    <w:next w:val="Heading3"/>
    <w:link w:val="Heading2Char"/>
    <w:qFormat/>
    <w:rsid w:val="00813775"/>
    <w:pPr>
      <w:numPr>
        <w:ilvl w:val="1"/>
        <w:numId w:val="16"/>
      </w:numPr>
      <w:spacing w:before="240"/>
      <w:outlineLvl w:val="1"/>
    </w:pPr>
    <w:rPr>
      <w:rFonts w:ascii="Palatino Linotype" w:hAnsi="Palatino Linotype" w:cs="Arial"/>
      <w:bCs/>
      <w:iCs/>
      <w:caps/>
      <w:szCs w:val="28"/>
    </w:rPr>
  </w:style>
  <w:style w:type="paragraph" w:styleId="Heading3">
    <w:name w:val="heading 3"/>
    <w:link w:val="Heading3Char"/>
    <w:qFormat/>
    <w:rsid w:val="006F1BCF"/>
    <w:pPr>
      <w:numPr>
        <w:ilvl w:val="2"/>
        <w:numId w:val="16"/>
      </w:numPr>
      <w:outlineLvl w:val="2"/>
    </w:pPr>
    <w:rPr>
      <w:rFonts w:ascii="Palatino Linotype" w:hAnsi="Palatino Linotype" w:cs="Arial"/>
      <w:bCs/>
      <w:szCs w:val="26"/>
    </w:rPr>
  </w:style>
  <w:style w:type="paragraph" w:styleId="Heading4">
    <w:name w:val="heading 4"/>
    <w:link w:val="Heading4Char"/>
    <w:qFormat/>
    <w:rsid w:val="006F1BCF"/>
    <w:pPr>
      <w:numPr>
        <w:ilvl w:val="3"/>
        <w:numId w:val="16"/>
      </w:numPr>
      <w:tabs>
        <w:tab w:val="left" w:pos="1080"/>
      </w:tabs>
      <w:overflowPunct w:val="0"/>
      <w:autoSpaceDE w:val="0"/>
      <w:autoSpaceDN w:val="0"/>
      <w:adjustRightInd w:val="0"/>
      <w:textAlignment w:val="baseline"/>
      <w:outlineLvl w:val="3"/>
    </w:pPr>
    <w:rPr>
      <w:rFonts w:ascii="Palatino Linotype" w:hAnsi="Palatino Linotype"/>
    </w:rPr>
  </w:style>
  <w:style w:type="paragraph" w:styleId="Heading5">
    <w:name w:val="heading 5"/>
    <w:link w:val="Heading5Char"/>
    <w:qFormat/>
    <w:rsid w:val="006F1BCF"/>
    <w:pPr>
      <w:numPr>
        <w:ilvl w:val="4"/>
        <w:numId w:val="16"/>
      </w:numPr>
      <w:outlineLvl w:val="4"/>
    </w:pPr>
    <w:rPr>
      <w:rFonts w:ascii="Palatino Linotype" w:hAnsi="Palatino Linotype"/>
      <w:bCs/>
      <w:i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rsid w:val="006F1BCF"/>
    <w:rPr>
      <w:rFonts w:ascii="Palatino Linotype" w:hAnsi="Palatino Linotype" w:cs="Arial"/>
      <w:bCs/>
      <w:szCs w:val="26"/>
    </w:rPr>
  </w:style>
  <w:style w:type="character" w:customStyle="1" w:styleId="Heading4Char">
    <w:name w:val="Heading 4 Char"/>
    <w:link w:val="Heading4"/>
    <w:rsid w:val="006F1BCF"/>
    <w:rPr>
      <w:rFonts w:ascii="Palatino Linotype" w:hAnsi="Palatino Linotype"/>
    </w:rPr>
  </w:style>
  <w:style w:type="character" w:customStyle="1" w:styleId="Heading5Char">
    <w:name w:val="Heading 5 Char"/>
    <w:link w:val="Heading5"/>
    <w:rsid w:val="006F1BCF"/>
    <w:rPr>
      <w:rFonts w:ascii="Palatino Linotype" w:hAnsi="Palatino Linotype"/>
      <w:bCs/>
      <w:iCs/>
      <w:szCs w:val="26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pPr>
      <w:widowControl/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semiHidden/>
    <w:rsid w:val="00A63B15"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A63B15"/>
    <w:pPr>
      <w:tabs>
        <w:tab w:val="center" w:pos="4320"/>
        <w:tab w:val="right" w:pos="8640"/>
      </w:tabs>
    </w:pPr>
    <w:rPr>
      <w:rFonts w:ascii="Palatino Linotype" w:hAnsi="Palatino Linotype"/>
    </w:rPr>
  </w:style>
  <w:style w:type="character" w:styleId="PageNumber">
    <w:name w:val="page number"/>
    <w:basedOn w:val="DefaultParagraphFont"/>
    <w:semiHidden/>
  </w:style>
  <w:style w:type="paragraph" w:styleId="Title">
    <w:name w:val="Title"/>
    <w:basedOn w:val="Header"/>
    <w:link w:val="TitleChar"/>
    <w:uiPriority w:val="10"/>
    <w:qFormat/>
    <w:rsid w:val="00A63B15"/>
    <w:pPr>
      <w:jc w:val="center"/>
    </w:pPr>
    <w:rPr>
      <w:rFonts w:ascii="Palatino Linotype" w:hAnsi="Palatino Linotype"/>
    </w:rPr>
  </w:style>
  <w:style w:type="character" w:customStyle="1" w:styleId="TitleChar">
    <w:name w:val="Title Char"/>
    <w:link w:val="Title"/>
    <w:uiPriority w:val="10"/>
    <w:rsid w:val="00A63B15"/>
    <w:rPr>
      <w:rFonts w:ascii="Palatino Linotype" w:hAnsi="Palatino Linotype"/>
    </w:rPr>
  </w:style>
  <w:style w:type="paragraph" w:customStyle="1" w:styleId="Bullet">
    <w:name w:val="Bullet"/>
    <w:qFormat/>
    <w:rsid w:val="00AE2B7B"/>
    <w:pPr>
      <w:numPr>
        <w:ilvl w:val="3"/>
        <w:numId w:val="34"/>
      </w:numPr>
      <w:spacing w:line="260" w:lineRule="atLeast"/>
      <w:ind w:left="1800"/>
    </w:pPr>
    <w:rPr>
      <w:rFonts w:ascii="Palatino Linotype" w:hAnsi="Palatino Linotype"/>
      <w:snapToGrid w:val="0"/>
    </w:rPr>
  </w:style>
  <w:style w:type="paragraph" w:customStyle="1" w:styleId="Bullet2">
    <w:name w:val="Bullet 2"/>
    <w:basedOn w:val="Bullet"/>
    <w:qFormat/>
    <w:rsid w:val="008A63D7"/>
    <w:pPr>
      <w:ind w:left="216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1161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1161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4024E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rsid w:val="00AB7C36"/>
    <w:rPr>
      <w:rFonts w:ascii="Palatino Linotype" w:hAnsi="Palatino Linotype" w:cs="Arial"/>
      <w:bCs/>
      <w:iCs/>
      <w:caps/>
      <w:szCs w:val="28"/>
    </w:rPr>
  </w:style>
  <w:style w:type="paragraph" w:styleId="NormalWeb">
    <w:name w:val="Normal (Web)"/>
    <w:basedOn w:val="Normal"/>
    <w:uiPriority w:val="99"/>
    <w:semiHidden/>
    <w:unhideWhenUsed/>
    <w:rsid w:val="0002209B"/>
    <w:pPr>
      <w:widowControl/>
      <w:spacing w:before="100" w:beforeAutospacing="1" w:after="100" w:afterAutospacing="1" w:line="240" w:lineRule="auto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632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62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96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Web Document" ma:contentTypeID="0x0101002D13F9433FF3AB4DA8A498F0C94F9C13002ADE7ED641DE834198A6B09D96367E2F" ma:contentTypeVersion="18" ma:contentTypeDescription="" ma:contentTypeScope="" ma:versionID="db3fdfdcf9682a6dd53834e768699bcc">
  <xsd:schema xmlns:xsd="http://www.w3.org/2001/XMLSchema" xmlns:xs="http://www.w3.org/2001/XMLSchema" xmlns:p="http://schemas.microsoft.com/office/2006/metadata/properties" xmlns:ns2="e2cf5097-f98c-48aa-9899-b60efe4bffa3" xmlns:ns3="2cc016c5-161d-4d6b-a532-6cf687f4a3ab" xmlns:ns4="9751ace0-11c0-4c77-b164-d79fa3d3c935" targetNamespace="http://schemas.microsoft.com/office/2006/metadata/properties" ma:root="true" ma:fieldsID="f733e137a7b8f9fccf927ec9be19c06f" ns2:_="" ns3:_="" ns4:_="">
    <xsd:import namespace="e2cf5097-f98c-48aa-9899-b60efe4bffa3"/>
    <xsd:import namespace="2cc016c5-161d-4d6b-a532-6cf687f4a3ab"/>
    <xsd:import namespace="9751ace0-11c0-4c77-b164-d79fa3d3c935"/>
    <xsd:element name="properties">
      <xsd:complexType>
        <xsd:sequence>
          <xsd:element name="documentManagement">
            <xsd:complexType>
              <xsd:all>
                <xsd:element ref="ns2:Document_x0020_Date" minOccurs="0"/>
                <xsd:element ref="ns2:Full_x0020_Title" minOccurs="0"/>
                <xsd:element ref="ns2:Indoor_x002f_Outdoor" minOccurs="0"/>
                <xsd:element ref="ns3:OrderProjectID" minOccurs="0"/>
                <xsd:element ref="ns2:j9e4812e6f2f491a97d139240c11c9b6" minOccurs="0"/>
                <xsd:element ref="ns3:TaxCatchAll" minOccurs="0"/>
                <xsd:element ref="ns2:g167f6869f5b40078c649e0171a4bc60" minOccurs="0"/>
                <xsd:element ref="ns2:pbc0fe25f18240f78d3863463cebf518" minOccurs="0"/>
                <xsd:element ref="ns2:k292c77f7a614892b20fb61ebb58a3b5" minOccurs="0"/>
                <xsd:element ref="ns2:i215fd39c4f44005986b3033e0482718" minOccurs="0"/>
                <xsd:element ref="ns2:a21524ed7af4400a9fc9685d52881684" minOccurs="0"/>
                <xsd:element ref="ns2:ode974a55e784936a35af7dd9e53a15e" minOccurs="0"/>
                <xsd:element ref="ns2:na481aa357204e7fa45103b9dc7a2e18" minOccurs="0"/>
                <xsd:element ref="ns3:TaxCatchAllLabel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2:PublicUrl" minOccurs="0"/>
                <xsd:element ref="ns2:Access_x0020_Level" minOccurs="0"/>
                <xsd:element ref="ns2:Partner_x0020_Types" minOccurs="0"/>
                <xsd:element ref="ns2:Marketing_x0020_Keywords" minOccurs="0"/>
                <xsd:element ref="ns2:SharedWithUsers" minOccurs="0"/>
                <xsd:element ref="ns2:SharedWithDetails" minOccurs="0"/>
                <xsd:element ref="ns2:hab6a75450784003a7c250302e68579a" minOccurs="0"/>
                <xsd:element ref="ns4:MediaServiceObjectDetectorVersion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cf5097-f98c-48aa-9899-b60efe4bffa3" elementFormDefault="qualified">
    <xsd:import namespace="http://schemas.microsoft.com/office/2006/documentManagement/types"/>
    <xsd:import namespace="http://schemas.microsoft.com/office/infopath/2007/PartnerControls"/>
    <xsd:element name="Document_x0020_Date" ma:index="4" nillable="true" ma:displayName="Document Date" ma:default="[today]" ma:format="DateOnly" ma:internalName="Document_x0020_Date">
      <xsd:simpleType>
        <xsd:restriction base="dms:DateTime"/>
      </xsd:simpleType>
    </xsd:element>
    <xsd:element name="Full_x0020_Title" ma:index="7" nillable="true" ma:displayName="Full Title" ma:internalName="Full_x0020_Title">
      <xsd:simpleType>
        <xsd:restriction base="dms:Text">
          <xsd:maxLength value="255"/>
        </xsd:restriction>
      </xsd:simpleType>
    </xsd:element>
    <xsd:element name="Indoor_x002f_Outdoor" ma:index="8" nillable="true" ma:displayName="Indoor/Outdoor" ma:format="RadioButtons" ma:internalName="Indoor_x002F_Outdoor">
      <xsd:simpleType>
        <xsd:restriction base="dms:Choice">
          <xsd:enumeration value="Indoor"/>
          <xsd:enumeration value="Outdoor"/>
        </xsd:restriction>
      </xsd:simpleType>
    </xsd:element>
    <xsd:element name="j9e4812e6f2f491a97d139240c11c9b6" ma:index="14" nillable="true" ma:taxonomy="true" ma:internalName="j9e4812e6f2f491a97d139240c11c9b6" ma:taxonomyFieldName="Color" ma:displayName="Color" ma:default="" ma:fieldId="{39e4812e-6f2f-491a-97d1-39240c11c9b6}" ma:taxonomyMulti="true" ma:sspId="a840d0e7-13b9-4b50-b439-205824bb2bb2" ma:termSetId="640a7e6e-960b-45f5-9517-d7e27f5f78d8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g167f6869f5b40078c649e0171a4bc60" ma:index="17" nillable="true" ma:taxonomy="true" ma:internalName="g167f6869f5b40078c649e0171a4bc60" ma:taxonomyFieldName="Spacing" ma:displayName="Spacing" ma:default="" ma:fieldId="{0167f686-9f5b-4007-8c64-9e0171a4bc60}" ma:taxonomyMulti="true" ma:sspId="a840d0e7-13b9-4b50-b439-205824bb2bb2" ma:termSetId="89436e28-240b-445d-8a36-845eea56e96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bc0fe25f18240f78d3863463cebf518" ma:index="19" nillable="true" ma:taxonomy="true" ma:internalName="pbc0fe25f18240f78d3863463cebf518" ma:taxonomyFieldName="Markets" ma:displayName="Markets" ma:default="" ma:fieldId="{9bc0fe25-f182-40f7-8d38-63463cebf518}" ma:taxonomyMulti="true" ma:sspId="a840d0e7-13b9-4b50-b439-205824bb2bb2" ma:termSetId="90810a00-925e-42c8-aac3-4a00047e766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k292c77f7a614892b20fb61ebb58a3b5" ma:index="20" nillable="true" ma:taxonomy="true" ma:internalName="k292c77f7a614892b20fb61ebb58a3b5" ma:taxonomyFieldName="Sports" ma:displayName="Sports" ma:default="" ma:fieldId="{4292c77f-7a61-4892-b20f-b61ebb58a3b5}" ma:taxonomyMulti="true" ma:sspId="a840d0e7-13b9-4b50-b439-205824bb2bb2" ma:termSetId="84037bf9-9d43-48bd-ae88-235fe025d8e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i215fd39c4f44005986b3033e0482718" ma:index="21" nillable="true" ma:taxonomy="true" ma:internalName="i215fd39c4f44005986b3033e0482718" ma:taxonomyFieldName="AppliesTo" ma:displayName="AppliesTo" ma:default="" ma:fieldId="{2215fd39-c4f4-4005-986b-3033e0482718}" ma:taxonomyMulti="true" ma:sspId="a840d0e7-13b9-4b50-b439-205824bb2bb2" ma:termSetId="4bb3afb6-1320-4a0f-878d-8174641dd84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a21524ed7af4400a9fc9685d52881684" ma:index="23" nillable="true" ma:taxonomy="true" ma:internalName="a21524ed7af4400a9fc9685d52881684" ma:taxonomyFieldName="Document_x0020_Type" ma:displayName="Document Type" ma:default="" ma:fieldId="{a21524ed-7af4-400a-9fc9-685d52881684}" ma:taxonomyMulti="true" ma:sspId="a840d0e7-13b9-4b50-b439-205824bb2bb2" ma:termSetId="7fbdec1d-2d4a-489f-8e4c-d906b3f3567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ode974a55e784936a35af7dd9e53a15e" ma:index="27" nillable="true" ma:taxonomy="true" ma:internalName="ode974a55e784936a35af7dd9e53a15e" ma:taxonomyFieldName="Products" ma:displayName="Products" ma:default="" ma:fieldId="{8de974a5-5e78-4936-a35a-f7dd9e53a15e}" ma:taxonomyMulti="true" ma:sspId="a840d0e7-13b9-4b50-b439-205824bb2bb2" ma:termSetId="4bb3afb6-1320-4a0f-878d-8174641dd840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481aa357204e7fa45103b9dc7a2e18" ma:index="28" nillable="true" ma:taxonomy="true" ma:internalName="na481aa357204e7fa45103b9dc7a2e18" ma:taxonomyFieldName="Sides" ma:displayName="Sides" ma:default="" ma:fieldId="{7a481aa3-5720-4e7f-a451-03b9dc7a2e18}" ma:sspId="a840d0e7-13b9-4b50-b439-205824bb2bb2" ma:termSetId="d467aa72-ef66-46d3-9966-30f553b3b6f2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ublicUrl" ma:index="34" nillable="true" ma:displayName="PublicUrl" ma:format="Hyperlink" ma:internalName="PublicUrl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Access_x0020_Level" ma:index="35" nillable="true" ma:displayName="Access Level" ma:format="Dropdown" ma:internalName="Access_x0020_Level">
      <xsd:simpleType>
        <xsd:restriction base="dms:Choice">
          <xsd:enumeration value="Anonymous"/>
          <xsd:enumeration value="Level 1"/>
          <xsd:enumeration value="Level 2"/>
        </xsd:restriction>
      </xsd:simpleType>
    </xsd:element>
    <xsd:element name="Partner_x0020_Types" ma:index="36" nillable="true" ma:displayName="Partner Types" ma:internalName="Partner_x0020_Types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AV Integrator"/>
                    <xsd:enumeration value="Sign Company"/>
                    <xsd:enumeration value="Scoreboard Dealer"/>
                  </xsd:restriction>
                </xsd:simpleType>
              </xsd:element>
            </xsd:sequence>
          </xsd:extension>
        </xsd:complexContent>
      </xsd:complexType>
    </xsd:element>
    <xsd:element name="Marketing_x0020_Keywords" ma:index="37" nillable="true" ma:displayName="Marketing Keywords" ma:description="Enter similar or related marketing keywords" ma:internalName="Marketing_x0020_Keywords" ma:readOnly="false">
      <xsd:simpleType>
        <xsd:restriction base="dms:Text">
          <xsd:maxLength value="255"/>
        </xsd:restriction>
      </xsd:simpleType>
    </xsd:element>
    <xsd:element name="SharedWithUsers" ma:index="3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3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hab6a75450784003a7c250302e68579a" ma:index="40" nillable="true" ma:taxonomy="true" ma:internalName="hab6a75450784003a7c250302e68579a" ma:taxonomyFieldName="CountryExclusions" ma:displayName="CountryExclusions" ma:readOnly="false" ma:default="" ma:fieldId="{1ab6a754-5078-4003-a7c2-50302e68579a}" ma:taxonomyMulti="true" ma:sspId="a840d0e7-13b9-4b50-b439-205824bb2bb2" ma:termSetId="70c8bf76-c36d-4b23-b2c4-8eb05664999e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c016c5-161d-4d6b-a532-6cf687f4a3ab" elementFormDefault="qualified">
    <xsd:import namespace="http://schemas.microsoft.com/office/2006/documentManagement/types"/>
    <xsd:import namespace="http://schemas.microsoft.com/office/infopath/2007/PartnerControls"/>
    <xsd:element name="OrderProjectID" ma:index="9" nillable="true" ma:displayName="OrderProjectID" ma:internalName="OrderProjectID">
      <xsd:simpleType>
        <xsd:restriction base="dms:Note"/>
      </xsd:simpleType>
    </xsd:element>
    <xsd:element name="TaxCatchAll" ma:index="16" nillable="true" ma:displayName="Taxonomy Catch All Column" ma:hidden="true" ma:list="{0eba3b10-3912-42f4-9e37-8423368a1950}" ma:internalName="TaxCatchAll" ma:showField="CatchAllData" ma:web="e2cf5097-f98c-48aa-9899-b60efe4bffa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9" nillable="true" ma:displayName="Taxonomy Catch All Column1" ma:hidden="true" ma:list="{0eba3b10-3912-42f4-9e37-8423368a1950}" ma:internalName="TaxCatchAllLabel" ma:readOnly="true" ma:showField="CatchAllDataLabel" ma:web="e2cf5097-f98c-48aa-9899-b60efe4bffa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51ace0-11c0-4c77-b164-d79fa3d3c9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3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3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3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4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4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_x0020_Date xmlns="e2cf5097-f98c-48aa-9899-b60efe4bffa3">2024-12-05T15:15:23+00:00</Document_x0020_Date>
    <hab6a75450784003a7c250302e68579a xmlns="e2cf5097-f98c-48aa-9899-b60efe4bffa3">
      <Terms xmlns="http://schemas.microsoft.com/office/infopath/2007/PartnerControls"/>
    </hab6a75450784003a7c250302e68579a>
    <PublicUrl xmlns="e2cf5097-f98c-48aa-9899-b60efe4bffa3">
      <Url>https://www.daktronics.com/web-documents/hspr-documents/dd5559360.docx</Url>
      <Description>https://www.daktronics.com/web-documents/hspr-documents/dd5559360.docx</Description>
    </PublicUrl>
    <na481aa357204e7fa45103b9dc7a2e18 xmlns="e2cf5097-f98c-48aa-9899-b60efe4bffa3">
      <Terms xmlns="http://schemas.microsoft.com/office/infopath/2007/PartnerControls"/>
    </na481aa357204e7fa45103b9dc7a2e18>
    <Marketing_x0020_Keywords xmlns="e2cf5097-f98c-48aa-9899-b60efe4bffa3" xsi:nil="true"/>
    <i215fd39c4f44005986b3033e0482718 xmlns="e2cf5097-f98c-48aa-9899-b60efe4bffa3">
      <Terms xmlns="http://schemas.microsoft.com/office/infopath/2007/PartnerControls"/>
    </i215fd39c4f44005986b3033e0482718>
    <Partner_x0020_Types xmlns="e2cf5097-f98c-48aa-9899-b60efe4bffa3" xsi:nil="true"/>
    <j9e4812e6f2f491a97d139240c11c9b6 xmlns="e2cf5097-f98c-48aa-9899-b60efe4bffa3">
      <Terms xmlns="http://schemas.microsoft.com/office/infopath/2007/PartnerControls"/>
    </j9e4812e6f2f491a97d139240c11c9b6>
    <Indoor_x002f_Outdoor xmlns="e2cf5097-f98c-48aa-9899-b60efe4bffa3" xsi:nil="true"/>
    <a21524ed7af4400a9fc9685d52881684 xmlns="e2cf5097-f98c-48aa-9899-b60efe4bffa3">
      <Terms xmlns="http://schemas.microsoft.com/office/infopath/2007/PartnerControls">
        <TermInfo xmlns="http://schemas.microsoft.com/office/infopath/2007/PartnerControls">
          <TermName xmlns="http://schemas.microsoft.com/office/infopath/2007/PartnerControls">Specifications</TermName>
          <TermId xmlns="http://schemas.microsoft.com/office/infopath/2007/PartnerControls">d7c6a470-c9e4-42ba-97a7-db47871bbeb1</TermId>
        </TermInfo>
      </Terms>
    </a21524ed7af4400a9fc9685d52881684>
    <Access_x0020_Level xmlns="e2cf5097-f98c-48aa-9899-b60efe4bffa3" xsi:nil="true"/>
    <k292c77f7a614892b20fb61ebb58a3b5 xmlns="e2cf5097-f98c-48aa-9899-b60efe4bffa3">
      <Terms xmlns="http://schemas.microsoft.com/office/infopath/2007/PartnerControls"/>
    </k292c77f7a614892b20fb61ebb58a3b5>
    <OrderProjectID xmlns="2cc016c5-161d-4d6b-a532-6cf687f4a3ab" xsi:nil="true"/>
    <ode974a55e784936a35af7dd9e53a15e xmlns="e2cf5097-f98c-48aa-9899-b60efe4bffa3">
      <Terms xmlns="http://schemas.microsoft.com/office/infopath/2007/PartnerControls">
        <TermInfo xmlns="http://schemas.microsoft.com/office/infopath/2007/PartnerControls">
          <TermName xmlns="http://schemas.microsoft.com/office/infopath/2007/PartnerControls">SSR-220</TermName>
          <TermId xmlns="http://schemas.microsoft.com/office/infopath/2007/PartnerControls">fb98207a-b1a7-4ec0-a0ad-05693544d9ce</TermId>
        </TermInfo>
        <TermInfo xmlns="http://schemas.microsoft.com/office/infopath/2007/PartnerControls">
          <TermName xmlns="http://schemas.microsoft.com/office/infopath/2007/PartnerControls">Announcers Racks</TermName>
          <TermId xmlns="http://schemas.microsoft.com/office/infopath/2007/PartnerControls">7c64bf7a-7af0-45d2-844d-b885c6998721</TermId>
        </TermInfo>
      </Terms>
    </ode974a55e784936a35af7dd9e53a15e>
    <g167f6869f5b40078c649e0171a4bc60 xmlns="e2cf5097-f98c-48aa-9899-b60efe4bffa3">
      <Terms xmlns="http://schemas.microsoft.com/office/infopath/2007/PartnerControls"/>
    </g167f6869f5b40078c649e0171a4bc60>
    <TaxCatchAll xmlns="2cc016c5-161d-4d6b-a532-6cf687f4a3ab">
      <Value>635</Value>
      <Value>493</Value>
      <Value>1424</Value>
    </TaxCatchAll>
    <pbc0fe25f18240f78d3863463cebf518 xmlns="e2cf5097-f98c-48aa-9899-b60efe4bffa3">
      <Terms xmlns="http://schemas.microsoft.com/office/infopath/2007/PartnerControls"/>
    </pbc0fe25f18240f78d3863463cebf518>
    <Full_x0020_Title xmlns="e2cf5097-f98c-48aa-9899-b60efe4bffa3" xsi:nil="true"/>
  </documentManagement>
</p:properties>
</file>

<file path=customXml/itemProps1.xml><?xml version="1.0" encoding="utf-8"?>
<ds:datastoreItem xmlns:ds="http://schemas.openxmlformats.org/officeDocument/2006/customXml" ds:itemID="{EC07A4C9-0364-44A1-9016-C5DC436A68D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A83FC7C-6B9D-4C08-8312-F2E7D997D7A3}"/>
</file>

<file path=customXml/itemProps3.xml><?xml version="1.0" encoding="utf-8"?>
<ds:datastoreItem xmlns:ds="http://schemas.openxmlformats.org/officeDocument/2006/customXml" ds:itemID="{1C6C9E77-487E-4674-B1FE-70107FD9DD28}"/>
</file>

<file path=customXml/itemProps4.xml><?xml version="1.0" encoding="utf-8"?>
<ds:datastoreItem xmlns:ds="http://schemas.openxmlformats.org/officeDocument/2006/customXml" ds:itemID="{14F1BC0F-A6BC-41BA-BA02-C5C09E78463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4</Pages>
  <Words>743</Words>
  <Characters>4241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Sportsound SSR-200 Architect Specifications</vt:lpstr>
    </vt:vector>
  </TitlesOfParts>
  <Company/>
  <LinksUpToDate>false</LinksUpToDate>
  <CharactersWithSpaces>4975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Sportsound SSR-220 Architect Specifications</dc:title>
  <dc:creator/>
  <cp:lastModifiedBy>Zach Pitts</cp:lastModifiedBy>
  <cp:revision>9</cp:revision>
  <dcterms:created xsi:type="dcterms:W3CDTF">2024-11-11T20:51:00Z</dcterms:created>
  <dcterms:modified xsi:type="dcterms:W3CDTF">2025-06-02T21:59:00Z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lor">
    <vt:lpwstr/>
  </property>
  <property fmtid="{D5CDD505-2E9C-101B-9397-08002B2CF9AE}" pid="3" name="Document_x0020_Type">
    <vt:lpwstr>635;#Specifications|d7c6a470-c9e4-42ba-97a7-db47871bbeb1</vt:lpwstr>
  </property>
  <property fmtid="{D5CDD505-2E9C-101B-9397-08002B2CF9AE}" pid="4" name="ContentTypeId">
    <vt:lpwstr>0x0101002D13F9433FF3AB4DA8A498F0C94F9C13002ADE7ED641DE834198A6B09D96367E2F</vt:lpwstr>
  </property>
  <property fmtid="{D5CDD505-2E9C-101B-9397-08002B2CF9AE}" pid="5" name="Sides">
    <vt:lpwstr/>
  </property>
  <property fmtid="{D5CDD505-2E9C-101B-9397-08002B2CF9AE}" pid="6" name="CountryExclusions">
    <vt:lpwstr/>
  </property>
  <property fmtid="{D5CDD505-2E9C-101B-9397-08002B2CF9AE}" pid="7" name="Products">
    <vt:lpwstr>1424;#SSR-220|fb98207a-b1a7-4ec0-a0ad-05693544d9ce;#493;#Announcers Racks|7c64bf7a-7af0-45d2-844d-b885c6998721</vt:lpwstr>
  </property>
  <property fmtid="{D5CDD505-2E9C-101B-9397-08002B2CF9AE}" pid="8" name="Sports">
    <vt:lpwstr/>
  </property>
  <property fmtid="{D5CDD505-2E9C-101B-9397-08002B2CF9AE}" pid="9" name="Document Type">
    <vt:lpwstr>635;#Specifications|d7c6a470-c9e4-42ba-97a7-db47871bbeb1</vt:lpwstr>
  </property>
  <property fmtid="{D5CDD505-2E9C-101B-9397-08002B2CF9AE}" pid="10" name="AppliesTo">
    <vt:lpwstr/>
  </property>
  <property fmtid="{D5CDD505-2E9C-101B-9397-08002B2CF9AE}" pid="11" name="Spacing">
    <vt:lpwstr/>
  </property>
  <property fmtid="{D5CDD505-2E9C-101B-9397-08002B2CF9AE}" pid="12" name="Markets">
    <vt:lpwstr/>
  </property>
</Properties>
</file>